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BE7" w:rsidRDefault="00AF5D7B">
      <w:r>
        <w:rPr>
          <w:noProof/>
          <w:lang w:eastAsia="sr-Latn-RS"/>
        </w:rPr>
        <w:drawing>
          <wp:anchor distT="0" distB="0" distL="114300" distR="114300" simplePos="0" relativeHeight="251677696" behindDoc="1" locked="0" layoutInCell="1" allowOverlap="1" wp14:anchorId="087D3BC3" wp14:editId="476A5B3E">
            <wp:simplePos x="0" y="0"/>
            <wp:positionH relativeFrom="column">
              <wp:posOffset>4349750</wp:posOffset>
            </wp:positionH>
            <wp:positionV relativeFrom="paragraph">
              <wp:posOffset>52070</wp:posOffset>
            </wp:positionV>
            <wp:extent cx="1771200" cy="990000"/>
            <wp:effectExtent l="0" t="0" r="635" b="635"/>
            <wp:wrapTight wrapText="bothSides">
              <wp:wrapPolygon edited="0">
                <wp:start x="0" y="0"/>
                <wp:lineTo x="0" y="21198"/>
                <wp:lineTo x="21375" y="21198"/>
                <wp:lineTo x="2137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ild.jpg"/>
                    <pic:cNvPicPr/>
                  </pic:nvPicPr>
                  <pic:blipFill>
                    <a:blip r:embed="rId8">
                      <a:extLst>
                        <a:ext uri="{28A0092B-C50C-407E-A947-70E740481C1C}">
                          <a14:useLocalDpi xmlns:a14="http://schemas.microsoft.com/office/drawing/2010/main" val="0"/>
                        </a:ext>
                      </a:extLst>
                    </a:blip>
                    <a:stretch>
                      <a:fillRect/>
                    </a:stretch>
                  </pic:blipFill>
                  <pic:spPr>
                    <a:xfrm>
                      <a:off x="0" y="0"/>
                      <a:ext cx="1771200" cy="990000"/>
                    </a:xfrm>
                    <a:prstGeom prst="rect">
                      <a:avLst/>
                    </a:prstGeom>
                  </pic:spPr>
                </pic:pic>
              </a:graphicData>
            </a:graphic>
            <wp14:sizeRelH relativeFrom="margin">
              <wp14:pctWidth>0</wp14:pctWidth>
            </wp14:sizeRelH>
            <wp14:sizeRelV relativeFrom="margin">
              <wp14:pctHeight>0</wp14:pctHeight>
            </wp14:sizeRelV>
          </wp:anchor>
        </w:drawing>
      </w:r>
    </w:p>
    <w:p w:rsidR="00975BE7" w:rsidRDefault="00975BE7" w:rsidP="00975BE7">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61312" behindDoc="1" locked="0" layoutInCell="1" allowOverlap="1" wp14:anchorId="74854DF8" wp14:editId="390D148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75BE7" w:rsidRDefault="00975BE7" w:rsidP="00975BE7">
      <w:pPr>
        <w:spacing w:after="0" w:line="240" w:lineRule="auto"/>
        <w:rPr>
          <w:rFonts w:ascii="Times New Roman" w:eastAsia="Times New Roman" w:hAnsi="Times New Roman" w:cs="Times New Roman"/>
          <w:noProof/>
          <w:sz w:val="24"/>
          <w:szCs w:val="24"/>
        </w:rPr>
      </w:pPr>
    </w:p>
    <w:p w:rsidR="00975BE7" w:rsidRDefault="00A72F3A" w:rsidP="00975BE7">
      <w:pPr>
        <w:textAlignment w:val="baseline"/>
        <w:outlineLvl w:val="0"/>
        <w:rPr>
          <w:rFonts w:ascii="Brush Script MT" w:eastAsia="Times New Roman" w:hAnsi="Brush Script MT" w:cs="Times New Roman"/>
          <w:bCs/>
          <w:i/>
          <w:noProof/>
          <w:color w:val="FF00FF"/>
          <w:sz w:val="28"/>
          <w:szCs w:val="44"/>
        </w:rPr>
      </w:pPr>
      <w:r w:rsidRPr="00A72F3A">
        <w:rPr>
          <w:rFonts w:ascii="Brush Script MT" w:eastAsia="Times New Roman" w:hAnsi="Brush Script MT" w:cs="Times New Roman"/>
          <w:bCs/>
          <w:i/>
          <w:noProof/>
          <w:color w:val="FF00FF"/>
          <w:sz w:val="48"/>
          <w:szCs w:val="48"/>
        </w:rPr>
        <w:t>Pe</w:t>
      </w:r>
      <w:r>
        <w:rPr>
          <w:rFonts w:ascii="Brush Script MT" w:eastAsia="Times New Roman" w:hAnsi="Brush Script MT" w:cs="Times New Roman"/>
          <w:bCs/>
          <w:i/>
          <w:noProof/>
          <w:color w:val="FF00FF"/>
          <w:sz w:val="48"/>
          <w:szCs w:val="48"/>
        </w:rPr>
        <w:t>tak,10</w:t>
      </w:r>
      <w:r w:rsidR="00975BE7">
        <w:rPr>
          <w:rFonts w:ascii="Brush Script MT" w:eastAsia="Times New Roman" w:hAnsi="Brush Script MT" w:cs="Times New Roman"/>
          <w:bCs/>
          <w:i/>
          <w:noProof/>
          <w:color w:val="FF00FF"/>
          <w:sz w:val="48"/>
          <w:szCs w:val="48"/>
        </w:rPr>
        <w:t>.jun 2016</w:t>
      </w:r>
      <w:r w:rsidR="00975BE7">
        <w:rPr>
          <w:rFonts w:ascii="Brush Script MT" w:eastAsia="Times New Roman" w:hAnsi="Brush Script MT" w:cs="Times New Roman"/>
          <w:bCs/>
          <w:i/>
          <w:noProof/>
          <w:color w:val="FF00FF"/>
          <w:sz w:val="28"/>
          <w:szCs w:val="44"/>
        </w:rPr>
        <w:t xml:space="preserve">.     </w:t>
      </w:r>
    </w:p>
    <w:p w:rsidR="00975BE7" w:rsidRPr="00801176" w:rsidRDefault="00975BE7" w:rsidP="00975BE7">
      <w:pPr>
        <w:spacing w:after="0" w:line="240" w:lineRule="auto"/>
        <w:jc w:val="right"/>
        <w:textAlignment w:val="baseline"/>
        <w:outlineLvl w:val="0"/>
        <w:rPr>
          <w:rFonts w:ascii="Brush Script MT" w:eastAsia="Times New Roman" w:hAnsi="Brush Script MT" w:cs="Times New Roman"/>
          <w:bCs/>
          <w:i/>
          <w:noProof/>
          <w:color w:val="FF00FF"/>
          <w:sz w:val="28"/>
          <w:szCs w:val="44"/>
          <w:lang w:val="en-US"/>
        </w:rPr>
      </w:pPr>
      <w:r w:rsidRPr="00801176">
        <w:rPr>
          <w:rFonts w:ascii="Brush Script MT" w:eastAsia="Times New Roman" w:hAnsi="Brush Script MT" w:cs="Times New Roman"/>
          <w:bCs/>
          <w:i/>
          <w:noProof/>
          <w:color w:val="FF00FF"/>
          <w:sz w:val="28"/>
          <w:szCs w:val="44"/>
          <w:lang w:val="en-US"/>
        </w:rPr>
        <w:t xml:space="preserve">Svetski dan borbe protiv </w:t>
      </w:r>
    </w:p>
    <w:p w:rsidR="00975BE7" w:rsidRPr="00801176" w:rsidRDefault="00975BE7" w:rsidP="00975BE7">
      <w:pPr>
        <w:spacing w:after="0" w:line="240" w:lineRule="auto"/>
        <w:jc w:val="right"/>
        <w:textAlignment w:val="baseline"/>
        <w:outlineLvl w:val="0"/>
        <w:rPr>
          <w:rFonts w:eastAsia="Times New Roman" w:cs="Times New Roman"/>
          <w:bCs/>
          <w:i/>
          <w:noProof/>
          <w:color w:val="FF00FF"/>
          <w:sz w:val="28"/>
          <w:szCs w:val="44"/>
        </w:rPr>
      </w:pPr>
      <w:r w:rsidRPr="00801176">
        <w:rPr>
          <w:rFonts w:ascii="Brush Script MT" w:eastAsia="Times New Roman" w:hAnsi="Brush Script MT" w:cs="Times New Roman"/>
          <w:bCs/>
          <w:i/>
          <w:noProof/>
          <w:color w:val="FF00FF"/>
          <w:sz w:val="28"/>
          <w:szCs w:val="44"/>
          <w:lang w:val="en-US"/>
        </w:rPr>
        <w:t xml:space="preserve">   de</w:t>
      </w:r>
      <w:r w:rsidRPr="00801176">
        <w:rPr>
          <w:rFonts w:ascii="Times New Roman" w:eastAsia="Times New Roman" w:hAnsi="Times New Roman" w:cs="Times New Roman"/>
          <w:b/>
          <w:bCs/>
          <w:i/>
          <w:noProof/>
          <w:color w:val="FF00FF"/>
          <w:sz w:val="20"/>
          <w:szCs w:val="30"/>
          <w:lang w:val="en-US"/>
        </w:rPr>
        <w:t>č</w:t>
      </w:r>
      <w:r w:rsidRPr="00801176">
        <w:rPr>
          <w:rFonts w:ascii="Brush Script MT" w:eastAsia="Times New Roman" w:hAnsi="Brush Script MT" w:cs="Times New Roman"/>
          <w:bCs/>
          <w:i/>
          <w:noProof/>
          <w:color w:val="FF00FF"/>
          <w:sz w:val="28"/>
          <w:szCs w:val="44"/>
          <w:lang w:val="en-US"/>
        </w:rPr>
        <w:t>ijeg rada,12.jun 2016</w:t>
      </w:r>
      <w:r w:rsidRPr="00801176">
        <w:rPr>
          <w:rFonts w:eastAsia="Times New Roman" w:cs="Times New Roman"/>
          <w:bCs/>
          <w:i/>
          <w:noProof/>
          <w:color w:val="FF00FF"/>
          <w:sz w:val="28"/>
          <w:szCs w:val="44"/>
        </w:rPr>
        <w:t>.</w:t>
      </w:r>
    </w:p>
    <w:p w:rsidR="00975BE7" w:rsidRPr="006534BE" w:rsidRDefault="00975BE7" w:rsidP="00A517C8">
      <w:pPr>
        <w:spacing w:after="0" w:line="240" w:lineRule="auto"/>
        <w:jc w:val="center"/>
        <w:outlineLvl w:val="0"/>
        <w:rPr>
          <w:rFonts w:ascii="Times New Roman" w:eastAsia="Times New Roman" w:hAnsi="Times New Roman" w:cs="Times New Roman"/>
          <w:b/>
          <w:bCs/>
          <w:color w:val="0000CC"/>
          <w:kern w:val="36"/>
          <w:sz w:val="28"/>
          <w:szCs w:val="28"/>
          <w:lang w:val="en-US"/>
        </w:rPr>
      </w:pPr>
      <w:r>
        <w:rPr>
          <w:rFonts w:ascii="Times New Roman" w:eastAsia="Times New Roman" w:hAnsi="Times New Roman" w:cs="Times New Roman"/>
          <w:b/>
          <w:bCs/>
          <w:color w:val="0000CC"/>
          <w:kern w:val="36"/>
          <w:sz w:val="28"/>
          <w:szCs w:val="28"/>
        </w:rPr>
        <w:t>Uspešno održana Konferencija „</w:t>
      </w:r>
      <w:r w:rsidRPr="006534BE">
        <w:rPr>
          <w:rFonts w:ascii="Times New Roman" w:eastAsia="Times New Roman" w:hAnsi="Times New Roman" w:cs="Times New Roman"/>
          <w:b/>
          <w:bCs/>
          <w:color w:val="0000CC"/>
          <w:kern w:val="36"/>
          <w:sz w:val="28"/>
          <w:szCs w:val="28"/>
          <w:lang w:val="sr-Cyrl-RS"/>
        </w:rPr>
        <w:t>Ne</w:t>
      </w:r>
      <w:r w:rsidRPr="006534BE">
        <w:rPr>
          <w:rFonts w:ascii="Times New Roman" w:eastAsia="Times New Roman" w:hAnsi="Times New Roman" w:cs="Times New Roman"/>
          <w:b/>
          <w:bCs/>
          <w:color w:val="0000CC"/>
          <w:kern w:val="36"/>
          <w:sz w:val="28"/>
          <w:szCs w:val="28"/>
          <w:lang w:val="en-US"/>
        </w:rPr>
        <w:t xml:space="preserve"> dečijem radu u lancu snabdevanja!</w:t>
      </w:r>
      <w:r>
        <w:rPr>
          <w:rFonts w:ascii="Times New Roman" w:eastAsia="Times New Roman" w:hAnsi="Times New Roman" w:cs="Times New Roman"/>
          <w:b/>
          <w:bCs/>
          <w:color w:val="0000CC"/>
          <w:kern w:val="36"/>
          <w:sz w:val="28"/>
          <w:szCs w:val="28"/>
          <w:lang w:val="en-US"/>
        </w:rPr>
        <w:t>”</w:t>
      </w:r>
    </w:p>
    <w:p w:rsidR="00975BE7" w:rsidRPr="006534BE" w:rsidRDefault="00975BE7" w:rsidP="00975BE7">
      <w:pPr>
        <w:spacing w:after="0" w:line="240" w:lineRule="auto"/>
        <w:rPr>
          <w:rFonts w:ascii="Times New Roman" w:eastAsia="Times New Roman" w:hAnsi="Times New Roman" w:cs="Times New Roman"/>
          <w:bCs/>
          <w:sz w:val="24"/>
          <w:szCs w:val="24"/>
          <w:lang w:val="en-US"/>
        </w:rPr>
      </w:pPr>
    </w:p>
    <w:p w:rsidR="00975BE7" w:rsidRPr="006534BE" w:rsidRDefault="00A517C8" w:rsidP="00975BE7">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noProof/>
          <w:sz w:val="24"/>
          <w:lang w:eastAsia="sr-Latn-RS"/>
        </w:rPr>
        <w:drawing>
          <wp:anchor distT="0" distB="0" distL="114300" distR="114300" simplePos="0" relativeHeight="251676672" behindDoc="1" locked="0" layoutInCell="1" allowOverlap="1" wp14:anchorId="69F15292" wp14:editId="69F9A326">
            <wp:simplePos x="0" y="0"/>
            <wp:positionH relativeFrom="column">
              <wp:posOffset>3736975</wp:posOffset>
            </wp:positionH>
            <wp:positionV relativeFrom="paragraph">
              <wp:posOffset>237490</wp:posOffset>
            </wp:positionV>
            <wp:extent cx="2352675" cy="1562735"/>
            <wp:effectExtent l="0" t="0" r="9525" b="0"/>
            <wp:wrapTight wrapText="bothSides">
              <wp:wrapPolygon edited="0">
                <wp:start x="0" y="0"/>
                <wp:lineTo x="0" y="21328"/>
                <wp:lineTo x="21513" y="21328"/>
                <wp:lineTo x="21513" y="0"/>
                <wp:lineTo x="0" y="0"/>
              </wp:wrapPolygon>
            </wp:wrapTight>
            <wp:docPr id="29" name="Picture 29" descr="C:\Users\Zdravko\Pictures\2015-06-12 Obrazovanjem protiv decijeg rada\decji rad 2015 0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dravko\Pictures\2015-06-12 Obrazovanjem protiv decijeg rada\decji rad 2015 093.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52675" cy="1562735"/>
                    </a:xfrm>
                    <a:prstGeom prst="rect">
                      <a:avLst/>
                    </a:prstGeom>
                    <a:noFill/>
                    <a:ln>
                      <a:noFill/>
                    </a:ln>
                  </pic:spPr>
                </pic:pic>
              </a:graphicData>
            </a:graphic>
            <wp14:sizeRelH relativeFrom="page">
              <wp14:pctWidth>0</wp14:pctWidth>
            </wp14:sizeRelH>
            <wp14:sizeRelV relativeFrom="page">
              <wp14:pctHeight>0</wp14:pctHeight>
            </wp14:sizeRelV>
          </wp:anchor>
        </w:drawing>
      </w:r>
      <w:r w:rsidR="00975BE7" w:rsidRPr="006534BE">
        <w:rPr>
          <w:rFonts w:ascii="Times New Roman" w:eastAsia="Times New Roman" w:hAnsi="Times New Roman" w:cs="Times New Roman"/>
        </w:rPr>
        <w:t xml:space="preserve">         </w:t>
      </w:r>
      <w:r w:rsidR="00975BE7" w:rsidRPr="006534BE">
        <w:rPr>
          <w:rFonts w:ascii="Times New Roman" w:eastAsia="Times New Roman" w:hAnsi="Times New Roman" w:cs="Times New Roman"/>
          <w:sz w:val="24"/>
        </w:rPr>
        <w:t>Svake godine</w:t>
      </w:r>
      <w:r w:rsidR="00975BE7">
        <w:rPr>
          <w:rFonts w:ascii="Times New Roman" w:eastAsia="Times New Roman" w:hAnsi="Times New Roman" w:cs="Times New Roman"/>
          <w:sz w:val="24"/>
        </w:rPr>
        <w:t xml:space="preserve"> </w:t>
      </w:r>
      <w:r w:rsidR="00975BE7" w:rsidRPr="006534BE">
        <w:rPr>
          <w:rFonts w:ascii="Times New Roman" w:eastAsia="Times New Roman" w:hAnsi="Times New Roman" w:cs="Times New Roman"/>
          <w:sz w:val="24"/>
        </w:rPr>
        <w:t xml:space="preserve">Nezavisni sindikat prosvetnih radnika Vojvodine, kao i drugi granski sindikati iz NSJSV </w:t>
      </w:r>
      <w:r w:rsidR="00975BE7">
        <w:rPr>
          <w:rFonts w:ascii="Times New Roman" w:eastAsia="Times New Roman" w:hAnsi="Times New Roman" w:cs="Times New Roman"/>
          <w:sz w:val="24"/>
        </w:rPr>
        <w:t xml:space="preserve"> obeležavaju 12. jun </w:t>
      </w:r>
      <w:r w:rsidR="00975BE7" w:rsidRPr="006534BE">
        <w:rPr>
          <w:rFonts w:ascii="Times New Roman" w:eastAsia="Times New Roman" w:hAnsi="Times New Roman" w:cs="Times New Roman"/>
          <w:sz w:val="24"/>
        </w:rPr>
        <w:t xml:space="preserve"> Svetski dan borbe protiv dečijeg rada. </w:t>
      </w:r>
      <w:r>
        <w:rPr>
          <w:rFonts w:ascii="Times New Roman" w:eastAsia="Times New Roman" w:hAnsi="Times New Roman" w:cs="Times New Roman"/>
          <w:sz w:val="24"/>
        </w:rPr>
        <w:t xml:space="preserve"> Ove godine konfe</w:t>
      </w:r>
      <w:bookmarkStart w:id="0" w:name="_GoBack"/>
      <w:bookmarkEnd w:id="0"/>
      <w:r>
        <w:rPr>
          <w:rFonts w:ascii="Times New Roman" w:eastAsia="Times New Roman" w:hAnsi="Times New Roman" w:cs="Times New Roman"/>
          <w:sz w:val="24"/>
        </w:rPr>
        <w:t>rencija</w:t>
      </w:r>
      <w:r w:rsidR="00975BE7">
        <w:rPr>
          <w:rFonts w:ascii="Times New Roman" w:eastAsia="Times New Roman" w:hAnsi="Times New Roman" w:cs="Times New Roman"/>
          <w:sz w:val="24"/>
        </w:rPr>
        <w:t xml:space="preserve"> je organizovana</w:t>
      </w:r>
      <w:r w:rsidR="00975BE7" w:rsidRPr="006534BE">
        <w:rPr>
          <w:rFonts w:ascii="Times New Roman" w:eastAsia="Times New Roman" w:hAnsi="Times New Roman" w:cs="Times New Roman"/>
          <w:sz w:val="24"/>
        </w:rPr>
        <w:t xml:space="preserve"> u svečanoj sali Stare </w:t>
      </w:r>
      <w:r w:rsidRPr="00A517C8">
        <w:rPr>
          <w:rFonts w:ascii="Times New Roman" w:eastAsia="Times New Roman" w:hAnsi="Times New Roman" w:cs="Times New Roman"/>
          <w:sz w:val="24"/>
        </w:rPr>
        <w:t xml:space="preserve"> </w:t>
      </w:r>
      <w:r w:rsidR="00975BE7" w:rsidRPr="006534BE">
        <w:rPr>
          <w:rFonts w:ascii="Times New Roman" w:eastAsia="Times New Roman" w:hAnsi="Times New Roman" w:cs="Times New Roman"/>
          <w:sz w:val="24"/>
        </w:rPr>
        <w:t>Gradske kuće u Somboru, Trg Svetog Trojstva 1, u četvrtak, 09. juna, sa simboličkim početkom u minut do 12.</w:t>
      </w:r>
    </w:p>
    <w:p w:rsidR="00975BE7" w:rsidRDefault="00975BE7" w:rsidP="00975BE7">
      <w:pPr>
        <w:spacing w:after="0" w:line="240" w:lineRule="auto"/>
        <w:ind w:firstLine="720"/>
        <w:jc w:val="both"/>
        <w:rPr>
          <w:rFonts w:ascii="Times New Roman" w:eastAsia="Times New Roman" w:hAnsi="Times New Roman" w:cs="Times New Roman"/>
          <w:sz w:val="24"/>
        </w:rPr>
      </w:pPr>
      <w:r w:rsidRPr="006534BE">
        <w:rPr>
          <w:rFonts w:ascii="Times New Roman" w:eastAsia="Times New Roman" w:hAnsi="Times New Roman" w:cs="Times New Roman"/>
          <w:bCs/>
          <w:sz w:val="24"/>
          <w:szCs w:val="24"/>
        </w:rPr>
        <w:t>Zajedničkim</w:t>
      </w:r>
      <w:r>
        <w:rPr>
          <w:rFonts w:ascii="Times New Roman" w:eastAsia="Times New Roman" w:hAnsi="Times New Roman" w:cs="Times New Roman"/>
          <w:bCs/>
          <w:sz w:val="24"/>
          <w:szCs w:val="24"/>
        </w:rPr>
        <w:t xml:space="preserve"> angažovanjem Sindikat ukazuje</w:t>
      </w:r>
      <w:r w:rsidRPr="006534BE">
        <w:rPr>
          <w:rFonts w:ascii="Times New Roman" w:eastAsia="Times New Roman" w:hAnsi="Times New Roman" w:cs="Times New Roman"/>
          <w:bCs/>
          <w:sz w:val="24"/>
          <w:szCs w:val="24"/>
        </w:rPr>
        <w:t xml:space="preserve"> da je ovaj problem veoma raširen i kod nas</w:t>
      </w:r>
      <w:r>
        <w:rPr>
          <w:rFonts w:ascii="Times New Roman" w:eastAsia="Times New Roman" w:hAnsi="Times New Roman" w:cs="Times New Roman"/>
          <w:bCs/>
          <w:sz w:val="24"/>
          <w:szCs w:val="24"/>
        </w:rPr>
        <w:t xml:space="preserve"> i pomaže</w:t>
      </w:r>
      <w:r w:rsidRPr="006534BE">
        <w:rPr>
          <w:rFonts w:ascii="Times New Roman" w:eastAsia="Times New Roman" w:hAnsi="Times New Roman" w:cs="Times New Roman"/>
          <w:bCs/>
          <w:sz w:val="24"/>
          <w:szCs w:val="24"/>
        </w:rPr>
        <w:t xml:space="preserve"> da se ovaj problem počne sistematski rešavati i na lokalnom i na nacionalnom nivou, jer bez interdisciplinarnog i sveobuhvatnog učešća širokog spektra organizacija i javnih službi, ovaj problem i nije moguće rešiti. Naš</w:t>
      </w:r>
      <w:r>
        <w:rPr>
          <w:rFonts w:ascii="Times New Roman" w:eastAsia="Times New Roman" w:hAnsi="Times New Roman" w:cs="Times New Roman"/>
          <w:bCs/>
          <w:sz w:val="24"/>
          <w:szCs w:val="24"/>
        </w:rPr>
        <w:t xml:space="preserve"> </w:t>
      </w:r>
      <w:r w:rsidRPr="006534BE">
        <w:rPr>
          <w:rFonts w:ascii="Times New Roman" w:eastAsia="Times New Roman" w:hAnsi="Times New Roman" w:cs="Times New Roman"/>
          <w:bCs/>
          <w:sz w:val="24"/>
          <w:szCs w:val="24"/>
        </w:rPr>
        <w:t xml:space="preserve"> Sindikat, kao i ostali sindikati iz naše porodice pozivaju donosioce odluka u našem društvu da obezbede posao za roditelje, a samim time i omoguće povratak dece sa ulica (i još mnogo gorih mesta) u škole i pruže im šansu da steknu adekvatno obrazovanje. </w:t>
      </w:r>
    </w:p>
    <w:p w:rsidR="005E56D1" w:rsidRDefault="00975BE7" w:rsidP="00975BE7">
      <w:pPr>
        <w:spacing w:after="0" w:line="240" w:lineRule="auto"/>
        <w:ind w:firstLine="720"/>
        <w:jc w:val="both"/>
        <w:rPr>
          <w:rFonts w:ascii="Times New Roman" w:eastAsia="Times New Roman" w:hAnsi="Times New Roman" w:cs="Times New Roman"/>
          <w:sz w:val="24"/>
        </w:rPr>
      </w:pPr>
      <w:r>
        <w:rPr>
          <w:rFonts w:ascii="Times New Roman" w:hAnsi="Times New Roman" w:cs="Times New Roman"/>
          <w:bCs/>
          <w:noProof/>
          <w:sz w:val="24"/>
          <w:lang w:val="sr-Latn-CS"/>
        </w:rPr>
        <w:t xml:space="preserve">Konferenciju  su otvorili i u ime domaćina  pozdravili goste prof. </w:t>
      </w:r>
      <w:r w:rsidRPr="00F064C4">
        <w:rPr>
          <w:rFonts w:ascii="Times New Roman" w:hAnsi="Times New Roman" w:cs="Times New Roman"/>
          <w:bCs/>
          <w:noProof/>
          <w:sz w:val="24"/>
          <w:lang w:val="sr-Latn-CS"/>
        </w:rPr>
        <w:t>Hadži Zdrav</w:t>
      </w:r>
      <w:r>
        <w:rPr>
          <w:rFonts w:ascii="Times New Roman" w:hAnsi="Times New Roman" w:cs="Times New Roman"/>
          <w:bCs/>
          <w:noProof/>
          <w:sz w:val="24"/>
          <w:lang w:val="sr-Latn-CS"/>
        </w:rPr>
        <w:t xml:space="preserve">ko M. Kovač, predsednik NSJSV i </w:t>
      </w:r>
      <w:r w:rsidRPr="00F064C4">
        <w:rPr>
          <w:rFonts w:ascii="Times New Roman" w:hAnsi="Times New Roman" w:cs="Times New Roman"/>
          <w:bCs/>
          <w:noProof/>
          <w:sz w:val="24"/>
          <w:lang w:val="sr-Latn-CS"/>
        </w:rPr>
        <w:t>Ranko Hrnjaz, predsednik IO NSPRV</w:t>
      </w:r>
      <w:r>
        <w:rPr>
          <w:rFonts w:ascii="Times New Roman" w:eastAsia="Times New Roman" w:hAnsi="Times New Roman" w:cs="Times New Roman"/>
          <w:sz w:val="24"/>
        </w:rPr>
        <w:t xml:space="preserve">.  Nako što su pročitani </w:t>
      </w:r>
      <w:r w:rsidRPr="00F064C4">
        <w:rPr>
          <w:rFonts w:ascii="Times New Roman" w:hAnsi="Times New Roman" w:cs="Times New Roman"/>
          <w:bCs/>
          <w:noProof/>
          <w:sz w:val="24"/>
          <w:lang w:val="sr-Latn-CS"/>
        </w:rPr>
        <w:t xml:space="preserve">email-ovi podrške ILO Srbija i MUP RS </w:t>
      </w:r>
      <w:r>
        <w:rPr>
          <w:rFonts w:ascii="Times New Roman" w:hAnsi="Times New Roman" w:cs="Times New Roman"/>
          <w:bCs/>
          <w:noProof/>
          <w:sz w:val="24"/>
          <w:lang w:val="sr-Latn-CS"/>
        </w:rPr>
        <w:t xml:space="preserve"> emitovan je </w:t>
      </w:r>
      <w:r>
        <w:rPr>
          <w:rFonts w:ascii="Times New Roman" w:eastAsia="Times New Roman" w:hAnsi="Times New Roman" w:cs="Times New Roman"/>
          <w:sz w:val="24"/>
        </w:rPr>
        <w:t xml:space="preserve"> </w:t>
      </w:r>
      <w:r>
        <w:rPr>
          <w:rFonts w:ascii="Times New Roman" w:hAnsi="Times New Roman" w:cs="Times New Roman"/>
          <w:bCs/>
          <w:noProof/>
          <w:sz w:val="24"/>
          <w:lang w:val="sr-Latn-CS"/>
        </w:rPr>
        <w:t>s</w:t>
      </w:r>
      <w:r w:rsidRPr="00F064C4">
        <w:rPr>
          <w:rFonts w:ascii="Times New Roman" w:hAnsi="Times New Roman" w:cs="Times New Roman"/>
          <w:bCs/>
          <w:noProof/>
          <w:sz w:val="24"/>
          <w:lang w:val="sr-Latn-CS"/>
        </w:rPr>
        <w:t>pot Mike</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Einziger</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&amp; Ann Mari</w:t>
      </w:r>
      <w:r>
        <w:rPr>
          <w:rFonts w:ascii="Times New Roman" w:hAnsi="Times New Roman" w:cs="Times New Roman"/>
          <w:bCs/>
          <w:noProof/>
          <w:sz w:val="24"/>
          <w:lang w:val="sr-Latn-CS"/>
        </w:rPr>
        <w:t>e Simpson „Dok svak’ne progleda“, a zatim i t</w:t>
      </w:r>
      <w:r w:rsidRPr="00F064C4">
        <w:rPr>
          <w:rFonts w:ascii="Times New Roman" w:hAnsi="Times New Roman" w:cs="Times New Roman"/>
          <w:bCs/>
          <w:noProof/>
          <w:sz w:val="24"/>
          <w:lang w:val="sr-Latn-CS"/>
        </w:rPr>
        <w:t>ematski film  ILO „Dečiji rad u lancima snabdevanja“</w:t>
      </w:r>
      <w:r>
        <w:rPr>
          <w:rFonts w:ascii="Times New Roman" w:hAnsi="Times New Roman" w:cs="Times New Roman"/>
          <w:bCs/>
          <w:noProof/>
          <w:sz w:val="24"/>
          <w:lang w:val="sr-Latn-CS"/>
        </w:rPr>
        <w:t xml:space="preserve">. </w:t>
      </w:r>
      <w:r w:rsidRPr="00F064C4">
        <w:rPr>
          <w:rFonts w:ascii="Times New Roman" w:hAnsi="Times New Roman" w:cs="Times New Roman"/>
          <w:bCs/>
          <w:noProof/>
          <w:sz w:val="24"/>
          <w:lang w:val="sr-Latn-CS"/>
        </w:rPr>
        <w:t xml:space="preserve"> </w:t>
      </w:r>
      <w:r>
        <w:rPr>
          <w:rFonts w:ascii="Times New Roman" w:eastAsia="Times New Roman" w:hAnsi="Times New Roman" w:cs="Times New Roman"/>
          <w:sz w:val="24"/>
        </w:rPr>
        <w:t xml:space="preserve">Usledilo je obraćanje </w:t>
      </w:r>
      <w:r w:rsidRPr="00F064C4">
        <w:rPr>
          <w:rFonts w:ascii="Times New Roman" w:hAnsi="Times New Roman" w:cs="Times New Roman"/>
          <w:bCs/>
          <w:noProof/>
          <w:sz w:val="24"/>
          <w:lang w:val="sr-Latn-CS"/>
        </w:rPr>
        <w:t>učesnika</w:t>
      </w:r>
      <w:r>
        <w:rPr>
          <w:rFonts w:ascii="Times New Roman" w:hAnsi="Times New Roman" w:cs="Times New Roman"/>
          <w:bCs/>
          <w:noProof/>
          <w:sz w:val="24"/>
          <w:lang w:val="sr-Latn-CS"/>
        </w:rPr>
        <w:t xml:space="preserve"> konferencije:</w:t>
      </w:r>
      <w:r w:rsidRPr="00F064C4">
        <w:rPr>
          <w:rFonts w:ascii="Times New Roman" w:hAnsi="Times New Roman" w:cs="Times New Roman"/>
          <w:bCs/>
          <w:noProof/>
          <w:sz w:val="24"/>
          <w:lang w:val="sr-Latn-CS"/>
        </w:rPr>
        <w:t xml:space="preserve"> predstavnik</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Ministarstva prosvete, nauke i tehnološkog razvoja</w:t>
      </w:r>
      <w:r>
        <w:rPr>
          <w:rFonts w:ascii="Times New Roman" w:hAnsi="Times New Roman" w:cs="Times New Roman"/>
          <w:bCs/>
          <w:noProof/>
          <w:sz w:val="24"/>
          <w:lang w:val="sr-Latn-CS"/>
        </w:rPr>
        <w:t xml:space="preserve"> ŠU Sombor, p</w:t>
      </w:r>
      <w:r w:rsidRPr="00F064C4">
        <w:rPr>
          <w:rFonts w:ascii="Times New Roman" w:hAnsi="Times New Roman" w:cs="Times New Roman"/>
          <w:bCs/>
          <w:noProof/>
          <w:sz w:val="24"/>
          <w:lang w:val="sr-Latn-CS"/>
        </w:rPr>
        <w:t>redstavnik</w:t>
      </w:r>
      <w:r w:rsidR="005E56D1">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Ministarstva rada i zapošljavanja</w:t>
      </w:r>
      <w:r>
        <w:rPr>
          <w:rFonts w:ascii="Times New Roman" w:hAnsi="Times New Roman" w:cs="Times New Roman"/>
          <w:bCs/>
          <w:noProof/>
          <w:sz w:val="24"/>
          <w:lang w:val="sr-Latn-CS"/>
        </w:rPr>
        <w:t xml:space="preserve"> filijala Sombor</w:t>
      </w:r>
      <w:r w:rsidRPr="00F064C4">
        <w:rPr>
          <w:rFonts w:ascii="Times New Roman" w:hAnsi="Times New Roman" w:cs="Times New Roman"/>
          <w:bCs/>
          <w:noProof/>
          <w:sz w:val="24"/>
          <w:lang w:val="sr-Latn-CS"/>
        </w:rPr>
        <w:t xml:space="preserve">, Centra za socijalni rad Sombor, </w:t>
      </w:r>
      <w:r>
        <w:rPr>
          <w:rFonts w:ascii="Times New Roman" w:hAnsi="Times New Roman" w:cs="Times New Roman"/>
          <w:bCs/>
          <w:noProof/>
          <w:sz w:val="24"/>
          <w:lang w:val="sr-Latn-CS"/>
        </w:rPr>
        <w:t xml:space="preserve">predstavnika </w:t>
      </w:r>
      <w:r w:rsidRPr="00F064C4">
        <w:rPr>
          <w:rFonts w:ascii="Times New Roman" w:hAnsi="Times New Roman" w:cs="Times New Roman"/>
          <w:bCs/>
          <w:noProof/>
          <w:sz w:val="24"/>
          <w:lang w:val="sr-Latn-CS"/>
        </w:rPr>
        <w:t>MUP – PU Sombor</w:t>
      </w:r>
      <w:r>
        <w:rPr>
          <w:rFonts w:ascii="Times New Roman" w:hAnsi="Times New Roman" w:cs="Times New Roman"/>
          <w:bCs/>
          <w:noProof/>
          <w:sz w:val="24"/>
          <w:lang w:val="sr-Latn-CS"/>
        </w:rPr>
        <w:t>, predstavnika</w:t>
      </w:r>
      <w:r w:rsidRPr="00F064C4">
        <w:rPr>
          <w:rFonts w:ascii="Times New Roman" w:hAnsi="Times New Roman" w:cs="Times New Roman"/>
          <w:bCs/>
          <w:noProof/>
          <w:sz w:val="24"/>
          <w:lang w:val="sr-Latn-CS"/>
        </w:rPr>
        <w:t xml:space="preserve"> Gradske uprave Sombor i drugi</w:t>
      </w:r>
      <w:r>
        <w:rPr>
          <w:rFonts w:ascii="Times New Roman" w:hAnsi="Times New Roman" w:cs="Times New Roman"/>
          <w:bCs/>
          <w:noProof/>
          <w:sz w:val="24"/>
          <w:lang w:val="sr-Latn-CS"/>
        </w:rPr>
        <w:t>h.</w:t>
      </w:r>
      <w:r>
        <w:rPr>
          <w:rFonts w:ascii="Times New Roman" w:eastAsia="Times New Roman" w:hAnsi="Times New Roman" w:cs="Times New Roman"/>
          <w:sz w:val="24"/>
        </w:rPr>
        <w:t xml:space="preserve"> </w:t>
      </w:r>
    </w:p>
    <w:p w:rsidR="00975BE7" w:rsidRDefault="00975BE7" w:rsidP="00975BE7">
      <w:pPr>
        <w:spacing w:after="0" w:line="240" w:lineRule="auto"/>
        <w:ind w:firstLine="720"/>
        <w:jc w:val="both"/>
        <w:rPr>
          <w:rFonts w:ascii="Times New Roman" w:hAnsi="Times New Roman" w:cs="Times New Roman"/>
          <w:bCs/>
          <w:noProof/>
          <w:sz w:val="24"/>
          <w:lang w:val="sr-Latn-CS"/>
        </w:rPr>
      </w:pPr>
      <w:r>
        <w:rPr>
          <w:rFonts w:ascii="Times New Roman" w:eastAsia="Times New Roman" w:hAnsi="Times New Roman" w:cs="Times New Roman"/>
          <w:sz w:val="24"/>
        </w:rPr>
        <w:t>Zatim su p</w:t>
      </w:r>
      <w:r>
        <w:rPr>
          <w:rFonts w:ascii="Times New Roman" w:hAnsi="Times New Roman" w:cs="Times New Roman"/>
          <w:bCs/>
          <w:noProof/>
          <w:sz w:val="24"/>
          <w:lang w:val="sr-Latn-CS"/>
        </w:rPr>
        <w:t>rezentacije</w:t>
      </w:r>
      <w:r w:rsidRPr="00F064C4">
        <w:rPr>
          <w:rFonts w:ascii="Times New Roman" w:hAnsi="Times New Roman" w:cs="Times New Roman"/>
          <w:bCs/>
          <w:noProof/>
          <w:sz w:val="24"/>
          <w:lang w:val="sr-Latn-CS"/>
        </w:rPr>
        <w:t xml:space="preserve"> „Protiv zloupotrebe dečijeg rada“</w:t>
      </w:r>
      <w:r>
        <w:rPr>
          <w:rFonts w:ascii="Times New Roman" w:hAnsi="Times New Roman" w:cs="Times New Roman"/>
          <w:bCs/>
          <w:noProof/>
          <w:sz w:val="24"/>
          <w:lang w:val="sr-Latn-CS"/>
        </w:rPr>
        <w:t xml:space="preserve"> i „</w:t>
      </w:r>
      <w:r w:rsidRPr="00F064C4">
        <w:rPr>
          <w:rFonts w:ascii="Times New Roman" w:hAnsi="Times New Roman" w:cs="Times New Roman"/>
          <w:bCs/>
          <w:noProof/>
          <w:sz w:val="24"/>
          <w:lang w:val="sr-Latn-CS"/>
        </w:rPr>
        <w:t xml:space="preserve">Fond za budućnost, Obrazovanje za sve i odmah“: </w:t>
      </w:r>
      <w:r>
        <w:rPr>
          <w:rFonts w:ascii="Times New Roman" w:hAnsi="Times New Roman" w:cs="Times New Roman"/>
          <w:bCs/>
          <w:noProof/>
          <w:sz w:val="24"/>
          <w:lang w:val="sr-Latn-CS"/>
        </w:rPr>
        <w:t xml:space="preserve">održali </w:t>
      </w:r>
      <w:r w:rsidRPr="00F064C4">
        <w:rPr>
          <w:rFonts w:ascii="Times New Roman" w:hAnsi="Times New Roman" w:cs="Times New Roman"/>
          <w:bCs/>
          <w:noProof/>
          <w:sz w:val="24"/>
          <w:lang w:val="sr-Latn-CS"/>
        </w:rPr>
        <w:t xml:space="preserve"> Olgica Protić, član IO NSPRV </w:t>
      </w:r>
      <w:r>
        <w:rPr>
          <w:rFonts w:ascii="Times New Roman" w:eastAsia="Times New Roman" w:hAnsi="Times New Roman" w:cs="Times New Roman"/>
          <w:sz w:val="24"/>
        </w:rPr>
        <w:t xml:space="preserve">i </w:t>
      </w:r>
      <w:r w:rsidRPr="00F064C4">
        <w:rPr>
          <w:rFonts w:ascii="Times New Roman" w:hAnsi="Times New Roman" w:cs="Times New Roman"/>
          <w:bCs/>
          <w:noProof/>
          <w:sz w:val="24"/>
          <w:lang w:val="sr-Latn-CS"/>
        </w:rPr>
        <w:t>Hadži Zdravko M. Kovač, predsednik NSJSV</w:t>
      </w:r>
      <w:r>
        <w:rPr>
          <w:rFonts w:ascii="Times New Roman" w:hAnsi="Times New Roman" w:cs="Times New Roman"/>
          <w:bCs/>
          <w:noProof/>
          <w:sz w:val="24"/>
          <w:lang w:val="sr-Latn-CS"/>
        </w:rPr>
        <w:t xml:space="preserve">,  nakon čeka je usledio program „Muzikom protiv dečijeg rada“ koji su izveli </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učenici</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 xml:space="preserve">i profesori Muzičke škole „Petar </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Konjović“ Sombor.</w:t>
      </w:r>
    </w:p>
    <w:p w:rsidR="00975BE7" w:rsidRPr="005658DE" w:rsidRDefault="00975BE7" w:rsidP="00975BE7">
      <w:pPr>
        <w:spacing w:after="0" w:line="240" w:lineRule="auto"/>
        <w:ind w:firstLine="720"/>
        <w:jc w:val="both"/>
        <w:rPr>
          <w:rFonts w:ascii="Times New Roman" w:eastAsia="Times New Roman" w:hAnsi="Times New Roman" w:cs="Times New Roman"/>
          <w:sz w:val="24"/>
        </w:rPr>
      </w:pPr>
      <w:r>
        <w:rPr>
          <w:rFonts w:ascii="Times New Roman" w:hAnsi="Times New Roman" w:cs="Times New Roman"/>
          <w:bCs/>
          <w:noProof/>
          <w:sz w:val="24"/>
          <w:lang w:val="sr-Latn-CS"/>
        </w:rPr>
        <w:t>Nakon koncerta usledila je p</w:t>
      </w:r>
      <w:r w:rsidRPr="00F064C4">
        <w:rPr>
          <w:rFonts w:ascii="Times New Roman" w:hAnsi="Times New Roman" w:cs="Times New Roman"/>
          <w:bCs/>
          <w:noProof/>
          <w:sz w:val="24"/>
          <w:lang w:val="sr-Latn-CS"/>
        </w:rPr>
        <w:t xml:space="preserve">odela zahvalnica, </w:t>
      </w:r>
      <w:r>
        <w:rPr>
          <w:rFonts w:ascii="Times New Roman" w:hAnsi="Times New Roman" w:cs="Times New Roman"/>
          <w:bCs/>
          <w:noProof/>
          <w:sz w:val="24"/>
          <w:lang w:val="sr-Latn-CS"/>
        </w:rPr>
        <w:t xml:space="preserve">a uz </w:t>
      </w:r>
      <w:r w:rsidRPr="00F064C4">
        <w:rPr>
          <w:rFonts w:ascii="Times New Roman" w:hAnsi="Times New Roman" w:cs="Times New Roman"/>
          <w:bCs/>
          <w:noProof/>
          <w:sz w:val="24"/>
          <w:lang w:val="sr-Latn-CS"/>
        </w:rPr>
        <w:t xml:space="preserve">spot „Dok svak’ne progleda“, </w:t>
      </w:r>
      <w:r>
        <w:rPr>
          <w:rFonts w:ascii="Times New Roman" w:hAnsi="Times New Roman" w:cs="Times New Roman"/>
          <w:bCs/>
          <w:noProof/>
          <w:sz w:val="24"/>
          <w:lang w:val="sr-Latn-CS"/>
        </w:rPr>
        <w:t xml:space="preserve">načinjen je </w:t>
      </w:r>
      <w:r w:rsidRPr="00F064C4">
        <w:rPr>
          <w:rFonts w:ascii="Times New Roman" w:hAnsi="Times New Roman" w:cs="Times New Roman"/>
          <w:bCs/>
          <w:noProof/>
          <w:sz w:val="24"/>
          <w:lang w:val="sr-Latn-CS"/>
        </w:rPr>
        <w:t>finalni snimak učesnika</w:t>
      </w:r>
      <w:r w:rsidR="005E56D1">
        <w:rPr>
          <w:rFonts w:ascii="Times New Roman" w:hAnsi="Times New Roman" w:cs="Times New Roman"/>
          <w:bCs/>
          <w:noProof/>
          <w:sz w:val="24"/>
          <w:lang w:val="sr-Latn-CS"/>
        </w:rPr>
        <w:t xml:space="preserve"> odnosno performans</w:t>
      </w:r>
      <w:r w:rsidRPr="00F064C4">
        <w:rPr>
          <w:rFonts w:ascii="Times New Roman" w:hAnsi="Times New Roman" w:cs="Times New Roman"/>
          <w:bCs/>
          <w:noProof/>
          <w:sz w:val="24"/>
          <w:lang w:val="sr-Latn-CS"/>
        </w:rPr>
        <w:t xml:space="preserve"> „Crveni karton za dečiji rad“</w:t>
      </w:r>
      <w:r w:rsidRPr="005658DE">
        <w:t xml:space="preserve"> </w:t>
      </w:r>
      <w:r>
        <w:rPr>
          <w:rFonts w:ascii="Times New Roman" w:hAnsi="Times New Roman" w:cs="Times New Roman"/>
          <w:bCs/>
          <w:noProof/>
          <w:sz w:val="24"/>
          <w:lang w:val="sr-Latn-CS"/>
        </w:rPr>
        <w:t>i održana završna reč pr</w:t>
      </w:r>
      <w:r w:rsidR="005E56D1">
        <w:rPr>
          <w:rFonts w:ascii="Times New Roman" w:hAnsi="Times New Roman" w:cs="Times New Roman"/>
          <w:bCs/>
          <w:noProof/>
          <w:sz w:val="24"/>
          <w:lang w:val="sr-Latn-CS"/>
        </w:rPr>
        <w:t>esedavajućeg prof. Hadži Zdravka</w:t>
      </w:r>
      <w:r>
        <w:rPr>
          <w:rFonts w:ascii="Times New Roman" w:hAnsi="Times New Roman" w:cs="Times New Roman"/>
          <w:bCs/>
          <w:noProof/>
          <w:sz w:val="24"/>
          <w:lang w:val="sr-Latn-CS"/>
        </w:rPr>
        <w:t xml:space="preserve"> M. Kovač. Usledio je koktel  i druženje za </w:t>
      </w:r>
      <w:r>
        <w:rPr>
          <w:rFonts w:ascii="Times New Roman" w:eastAsia="Times New Roman" w:hAnsi="Times New Roman" w:cs="Times New Roman"/>
          <w:sz w:val="24"/>
        </w:rPr>
        <w:t xml:space="preserve"> </w:t>
      </w:r>
      <w:r w:rsidRPr="00F064C4">
        <w:rPr>
          <w:rFonts w:ascii="Times New Roman" w:hAnsi="Times New Roman" w:cs="Times New Roman"/>
          <w:bCs/>
          <w:noProof/>
          <w:sz w:val="24"/>
          <w:lang w:val="sr-Latn-CS"/>
        </w:rPr>
        <w:t>sve goste i učesnike Konferencije</w:t>
      </w:r>
    </w:p>
    <w:p w:rsidR="00975BE7" w:rsidRDefault="00975BE7" w:rsidP="00975BE7">
      <w:pPr>
        <w:spacing w:after="0" w:line="240" w:lineRule="auto"/>
        <w:rPr>
          <w:rFonts w:ascii="Times New Roman" w:eastAsia="Times New Roman" w:hAnsi="Times New Roman" w:cs="Times New Roman"/>
          <w:bCs/>
          <w:sz w:val="24"/>
          <w:szCs w:val="24"/>
          <w:lang w:val="en-US"/>
        </w:rPr>
      </w:pPr>
    </w:p>
    <w:p w:rsidR="005E56D1" w:rsidRPr="00D262CB" w:rsidRDefault="005E56D1" w:rsidP="005E56D1">
      <w:pPr>
        <w:spacing w:after="0" w:line="240" w:lineRule="auto"/>
        <w:jc w:val="center"/>
        <w:rPr>
          <w:rFonts w:ascii="Times New Roman" w:eastAsia="Times New Roman" w:hAnsi="Times New Roman" w:cs="Times New Roman"/>
          <w:b/>
          <w:bCs/>
          <w:color w:val="0000CC"/>
          <w:sz w:val="28"/>
          <w:szCs w:val="24"/>
          <w:lang w:val="en-US"/>
        </w:rPr>
      </w:pPr>
      <w:r w:rsidRPr="00D262CB">
        <w:rPr>
          <w:rFonts w:ascii="Times New Roman" w:eastAsia="Times New Roman" w:hAnsi="Times New Roman" w:cs="Times New Roman"/>
          <w:b/>
          <w:bCs/>
          <w:color w:val="0000CC"/>
          <w:sz w:val="28"/>
          <w:szCs w:val="24"/>
          <w:lang w:val="en-US"/>
        </w:rPr>
        <w:t>BIA čuva testove za maturu</w:t>
      </w:r>
    </w:p>
    <w:p w:rsidR="00D262CB" w:rsidRDefault="00D262CB" w:rsidP="005E56D1">
      <w:pPr>
        <w:spacing w:after="0" w:line="240" w:lineRule="auto"/>
        <w:rPr>
          <w:rFonts w:ascii="Times New Roman" w:eastAsia="Times New Roman" w:hAnsi="Times New Roman" w:cs="Times New Roman"/>
          <w:bCs/>
          <w:sz w:val="24"/>
          <w:szCs w:val="24"/>
          <w:lang w:val="en-US"/>
        </w:rPr>
      </w:pPr>
    </w:p>
    <w:p w:rsidR="005E56D1" w:rsidRDefault="005E56D1" w:rsidP="00D262CB">
      <w:pPr>
        <w:spacing w:after="0" w:line="240" w:lineRule="auto"/>
        <w:ind w:firstLine="720"/>
        <w:jc w:val="both"/>
        <w:rPr>
          <w:rFonts w:ascii="Times New Roman" w:eastAsia="Times New Roman" w:hAnsi="Times New Roman" w:cs="Times New Roman"/>
          <w:sz w:val="24"/>
          <w:szCs w:val="24"/>
          <w:lang w:val="en-US"/>
        </w:rPr>
      </w:pPr>
      <w:r w:rsidRPr="00D262CB">
        <w:rPr>
          <w:rFonts w:ascii="Times New Roman" w:eastAsia="Times New Roman" w:hAnsi="Times New Roman" w:cs="Times New Roman"/>
          <w:bCs/>
          <w:sz w:val="24"/>
          <w:szCs w:val="24"/>
          <w:lang w:val="en-US"/>
        </w:rPr>
        <w:t>Državni sekretar Ministarstva prosvete Snežana Marković izjavila je za Politiku da je previše prepisivanja na maturi, zbog čega je angažovano dodatno ljudstvo i novac kako bi završni ispit prošao regularno.</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U Zavodu za izradu novčanica, u kojem se štampaju testovi, rekli su nam da je Ministarstvo prosvete preduzelo drastičnije mere obezbeđenja nego kad se štampanju glasački listići, rekla je Marković.</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U zgradu neće moći da uđe ni policija, marica će biti ispred, a unutra Bezbednosno-informativna agencija, dodala je Marković.</w:t>
      </w:r>
    </w:p>
    <w:p w:rsidR="00BA6DD9" w:rsidRPr="00D262CB" w:rsidRDefault="00BA6DD9" w:rsidP="00D262CB">
      <w:pPr>
        <w:spacing w:after="0" w:line="240" w:lineRule="auto"/>
        <w:ind w:firstLine="720"/>
        <w:jc w:val="both"/>
        <w:rPr>
          <w:rFonts w:ascii="Times New Roman" w:eastAsia="Times New Roman" w:hAnsi="Times New Roman" w:cs="Times New Roman"/>
          <w:bCs/>
          <w:sz w:val="24"/>
          <w:szCs w:val="24"/>
          <w:lang w:val="en-US"/>
        </w:rPr>
      </w:pPr>
    </w:p>
    <w:p w:rsidR="005E56D1" w:rsidRPr="00D262CB" w:rsidRDefault="005E56D1" w:rsidP="005E56D1">
      <w:pPr>
        <w:spacing w:after="0" w:line="240" w:lineRule="auto"/>
        <w:jc w:val="center"/>
        <w:rPr>
          <w:rFonts w:ascii="Times New Roman" w:eastAsia="Times New Roman" w:hAnsi="Times New Roman" w:cs="Times New Roman"/>
          <w:b/>
          <w:bCs/>
          <w:color w:val="0000CC"/>
          <w:sz w:val="28"/>
          <w:szCs w:val="24"/>
          <w:lang w:val="en-US"/>
        </w:rPr>
      </w:pPr>
      <w:r w:rsidRPr="00D262CB">
        <w:rPr>
          <w:rFonts w:ascii="Times New Roman" w:eastAsia="Times New Roman" w:hAnsi="Times New Roman" w:cs="Times New Roman"/>
          <w:b/>
          <w:bCs/>
          <w:color w:val="0000CC"/>
          <w:sz w:val="28"/>
          <w:szCs w:val="24"/>
          <w:lang w:val="en-US"/>
        </w:rPr>
        <w:lastRenderedPageBreak/>
        <w:t>Konkurs za najbolje edukatore Srbije</w:t>
      </w:r>
    </w:p>
    <w:p w:rsidR="00D262CB" w:rsidRDefault="00D262CB" w:rsidP="005E56D1">
      <w:pPr>
        <w:spacing w:after="0" w:line="240" w:lineRule="auto"/>
        <w:rPr>
          <w:rFonts w:ascii="Times New Roman" w:eastAsia="Times New Roman" w:hAnsi="Times New Roman" w:cs="Times New Roman"/>
          <w:bCs/>
          <w:sz w:val="24"/>
          <w:szCs w:val="24"/>
          <w:lang w:val="en-US"/>
        </w:rPr>
      </w:pPr>
    </w:p>
    <w:p w:rsidR="00D262CB" w:rsidRDefault="005E56D1" w:rsidP="00D262CB">
      <w:pPr>
        <w:spacing w:after="0" w:line="240" w:lineRule="auto"/>
        <w:ind w:firstLine="720"/>
        <w:jc w:val="both"/>
        <w:rPr>
          <w:rFonts w:ascii="Times New Roman" w:eastAsia="Times New Roman" w:hAnsi="Times New Roman" w:cs="Times New Roman"/>
          <w:bCs/>
          <w:sz w:val="24"/>
          <w:szCs w:val="24"/>
          <w:lang w:val="en-US"/>
        </w:rPr>
      </w:pPr>
      <w:r w:rsidRPr="00D262CB">
        <w:rPr>
          <w:rFonts w:ascii="Times New Roman" w:eastAsia="Times New Roman" w:hAnsi="Times New Roman" w:cs="Times New Roman"/>
          <w:bCs/>
          <w:sz w:val="24"/>
          <w:szCs w:val="24"/>
          <w:lang w:val="en-US"/>
        </w:rPr>
        <w:t>Udruženje "Živojin Mišić" iz Beograda otvorilo je treći po redu konkurs za "Najbolje edukatore Srbije". Rok za prijavu je 1. jul.</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Projekat „Najbolji edukatori Srbije" pokrenut je sa željom da istakne učitelje i nastavnike iz osnovnih i srednjih škola koji se odlikuju inovativnošću, posvećenošću, aktivizmom, spremnošću da uče, da se usavršavaju i prilagođavaju modernim potrebama obrazovanja, da primenjuju nove metode i sredstva u nastavi, da učenike uče kako da primenjuju znanje i tako ih pripremaju za savremene zahteve tržišta rada.</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Svi koji žele, mogu da prijave svog učitelja ili učiteljicu, nastavnika ili nastavnicu, profesora ili profesorku, za koje smatraju da su najbolji u svom poslu.</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Osim osnovnih podataka, potrebno je opisati šta je karakteristično u njihovom radu, u njihovom odnosu prema učenicima i šta je ono najdragocenije što učenici nauče.</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Preporučljivo je poslati i linkove sajtova, snimaka, objava i ostalog materijala koji može posvedočiti o njihovom radu.</w:t>
      </w:r>
    </w:p>
    <w:p w:rsidR="005E56D1" w:rsidRPr="00D262CB" w:rsidRDefault="005E56D1" w:rsidP="00D262CB">
      <w:pPr>
        <w:spacing w:after="0" w:line="240" w:lineRule="auto"/>
        <w:ind w:firstLine="720"/>
        <w:jc w:val="both"/>
        <w:rPr>
          <w:rFonts w:ascii="Times New Roman" w:eastAsia="Times New Roman" w:hAnsi="Times New Roman" w:cs="Times New Roman"/>
          <w:bCs/>
          <w:sz w:val="24"/>
          <w:szCs w:val="24"/>
          <w:lang w:val="en-US"/>
        </w:rPr>
      </w:pPr>
      <w:r w:rsidRPr="005E56D1">
        <w:rPr>
          <w:rFonts w:ascii="Times New Roman" w:eastAsia="Times New Roman" w:hAnsi="Times New Roman" w:cs="Times New Roman"/>
          <w:sz w:val="24"/>
          <w:szCs w:val="24"/>
          <w:lang w:val="en-US"/>
        </w:rPr>
        <w:t>Za dve godine realizacije projekta nagrađeno je ukupno 32 edukatora i edukatorke, koji dolaze iz mesta širom Srbije, iz gradskih i seoskih škola. Najbolje biraju prošlogodišnji nagrađeni zajedno sa komisijom kroz više krugova selekcije.</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Rezultati</w:t>
      </w:r>
      <w:r w:rsidR="00D262CB">
        <w:rPr>
          <w:rFonts w:ascii="Times New Roman" w:eastAsia="Times New Roman" w:hAnsi="Times New Roman" w:cs="Times New Roman"/>
          <w:sz w:val="24"/>
          <w:szCs w:val="24"/>
          <w:lang w:val="en-US"/>
        </w:rPr>
        <w:t xml:space="preserve"> konkursa će biti objavljeni na </w:t>
      </w:r>
      <w:r w:rsidR="00D262CB" w:rsidRPr="00D262CB">
        <w:rPr>
          <w:rFonts w:ascii="Times New Roman" w:eastAsia="Times New Roman" w:hAnsi="Times New Roman" w:cs="Times New Roman"/>
          <w:bCs/>
          <w:sz w:val="24"/>
          <w:szCs w:val="24"/>
          <w:lang w:val="en-US"/>
        </w:rPr>
        <w:t>sajtu</w:t>
      </w:r>
      <w:r w:rsidR="00D262CB">
        <w:rPr>
          <w:rFonts w:ascii="Times New Roman" w:eastAsia="Times New Roman" w:hAnsi="Times New Roman" w:cs="Times New Roman"/>
          <w:b/>
          <w:bCs/>
          <w:color w:val="0000FF"/>
          <w:sz w:val="24"/>
          <w:szCs w:val="24"/>
          <w:u w:val="single"/>
          <w:lang w:val="en-US"/>
        </w:rPr>
        <w:t xml:space="preserve"> </w:t>
      </w:r>
      <w:r w:rsidRPr="005E56D1">
        <w:rPr>
          <w:rFonts w:ascii="Times New Roman" w:eastAsia="Times New Roman" w:hAnsi="Times New Roman" w:cs="Times New Roman"/>
          <w:sz w:val="24"/>
          <w:szCs w:val="24"/>
          <w:lang w:val="en-US"/>
        </w:rPr>
        <w:t>udruženja sredinom narednog polugodišta.</w:t>
      </w:r>
      <w:r w:rsidR="00D262CB">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Udruženje za podsticanje preduzetništva "Živojin Mišić" osnovano je 2013. godine u Beogradu.</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5E56D1" w:rsidRDefault="00D262CB" w:rsidP="005E56D1">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Najviše Vukovih diploma</w:t>
      </w:r>
      <w:r w:rsidR="005E56D1" w:rsidRPr="005E56D1">
        <w:rPr>
          <w:rFonts w:ascii="Times New Roman" w:eastAsia="Times New Roman" w:hAnsi="Times New Roman" w:cs="Times New Roman"/>
          <w:b/>
          <w:bCs/>
          <w:color w:val="0000CC"/>
          <w:sz w:val="28"/>
          <w:szCs w:val="24"/>
          <w:lang w:val="en-US"/>
        </w:rPr>
        <w:t xml:space="preserve"> u Leskovcu</w:t>
      </w:r>
    </w:p>
    <w:p w:rsidR="005E56D1" w:rsidRPr="005E56D1" w:rsidRDefault="005E56D1" w:rsidP="005E56D1">
      <w:pPr>
        <w:spacing w:after="0" w:line="240" w:lineRule="auto"/>
        <w:ind w:firstLine="720"/>
        <w:rPr>
          <w:rFonts w:ascii="Times New Roman" w:eastAsia="Times New Roman" w:hAnsi="Times New Roman" w:cs="Times New Roman"/>
          <w:sz w:val="24"/>
          <w:szCs w:val="24"/>
          <w:lang w:val="en-US"/>
        </w:rPr>
      </w:pP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U zavisnosti od okruga i školskih uprava, značajno se razlikuje broj "vukovaca". Najviše ih je u Pčinjskom okrugu (23,3%), zatim u Jablaničkom (21,7%), Pirotskom (20,4%), Nišavskom (20%), Severnobačkom (18,6%) i Pomoravskom (17,5%). Mereno školskim upravama - najviše nosilaca Vukove diplome je u Leskovcu (22,4 odsto), a najmanje u Valjevu (9,7 odsto).</w:t>
      </w: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Analiza rezultata završnog ispita pokazala je da je znanje "vukovaca" veoma neujednačeno iz različitih predmeta, ali odstupanja se beleže i zavisno od okruga. - Okruzi u kojima se beleži više od 20 odsto "vukovaca" čija su postignuća ispod republičkog proseka su: Kosovskopomoravski (43%), Srednjobanatski (33%), Braničevski (32%), Severnobanatski, Zaječarski i Južnobanatski (25%), Severnobački (21%), kao i Borski i Podunavski (20%) - navedeno je u ovoj studiji. - Pored očekivane povezanosti između ocena i postignuća, utvrđeno je da su kriterijumi za školsku ocenu prilično varijabilni.  U prilog tome govore podaci da učenici sa istom ocenom imaju vrlo neujednačena postignuća, kao i da učenici sa različitim ocenama ostvaruju isto postignuće. - Nejednaki kriterijumi ocenjivanja u školama dovode u pitanje pravičnost selekcije učenika pri upisu u srednju školu - navedeno je u analizi završnog ispita. Upozoravaju i da su nastavnici u srednjim školama uglavnom nezadovoljni znanjem sa kojim učenici dolaze, iako su u osnovnoj školi ocenjivani peticama.</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D262CB" w:rsidRDefault="005E56D1" w:rsidP="005E56D1">
      <w:pPr>
        <w:spacing w:after="0" w:line="240" w:lineRule="auto"/>
        <w:jc w:val="center"/>
        <w:rPr>
          <w:rFonts w:ascii="Times New Roman" w:eastAsia="Times New Roman" w:hAnsi="Times New Roman" w:cs="Times New Roman"/>
          <w:b/>
          <w:color w:val="0000CC"/>
          <w:sz w:val="28"/>
          <w:szCs w:val="24"/>
          <w:lang w:val="en-US"/>
        </w:rPr>
      </w:pPr>
      <w:r w:rsidRPr="00D262CB">
        <w:rPr>
          <w:rFonts w:ascii="Times New Roman" w:eastAsia="Times New Roman" w:hAnsi="Times New Roman" w:cs="Times New Roman"/>
          <w:b/>
          <w:color w:val="0000CC"/>
          <w:sz w:val="28"/>
          <w:szCs w:val="24"/>
          <w:lang w:val="en-US"/>
        </w:rPr>
        <w:t>Samo u IT sektoru sklad između želja i tržišta rada</w:t>
      </w:r>
    </w:p>
    <w:p w:rsidR="005E56D1" w:rsidRPr="005E56D1" w:rsidRDefault="005E56D1" w:rsidP="005E56D1">
      <w:pPr>
        <w:spacing w:after="0" w:line="240" w:lineRule="auto"/>
        <w:rPr>
          <w:rFonts w:ascii="Times New Roman" w:eastAsia="Times New Roman" w:hAnsi="Times New Roman" w:cs="Times New Roman"/>
          <w:bCs/>
          <w:sz w:val="24"/>
          <w:szCs w:val="24"/>
          <w:lang w:val="en-US"/>
        </w:rPr>
      </w:pP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noProof/>
          <w:sz w:val="24"/>
          <w:szCs w:val="24"/>
          <w:lang w:eastAsia="sr-Latn-RS"/>
        </w:rPr>
        <w:drawing>
          <wp:anchor distT="0" distB="0" distL="114300" distR="114300" simplePos="0" relativeHeight="251667456" behindDoc="1" locked="0" layoutInCell="1" allowOverlap="1" wp14:anchorId="3896CDCD" wp14:editId="0C62125C">
            <wp:simplePos x="0" y="0"/>
            <wp:positionH relativeFrom="column">
              <wp:posOffset>4347210</wp:posOffset>
            </wp:positionH>
            <wp:positionV relativeFrom="paragraph">
              <wp:posOffset>195580</wp:posOffset>
            </wp:positionV>
            <wp:extent cx="1793240" cy="1239520"/>
            <wp:effectExtent l="0" t="0" r="0" b="0"/>
            <wp:wrapTight wrapText="bothSides">
              <wp:wrapPolygon edited="0">
                <wp:start x="0" y="0"/>
                <wp:lineTo x="0" y="21246"/>
                <wp:lineTo x="21340" y="21246"/>
                <wp:lineTo x="21340" y="0"/>
                <wp:lineTo x="0" y="0"/>
              </wp:wrapPolygon>
            </wp:wrapTight>
            <wp:docPr id="6" name="Picture 6" descr="Највећи  број средњошколаца планира да упише факултет">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јвећи  број средњошколаца планира да упише факултет">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93240" cy="1239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56D1">
        <w:rPr>
          <w:rFonts w:ascii="Times New Roman" w:eastAsia="Times New Roman" w:hAnsi="Times New Roman" w:cs="Times New Roman"/>
          <w:bCs/>
          <w:sz w:val="24"/>
          <w:szCs w:val="24"/>
          <w:lang w:val="en-US"/>
        </w:rPr>
        <w:t>Prema rezultatima godišnjeg istraživanja portala Infostud o izboru studija, sprovedenog među 1.311 budućih</w:t>
      </w:r>
      <w:r w:rsidRPr="005E56D1">
        <w:rPr>
          <w:rFonts w:ascii="Times New Roman" w:eastAsia="Times New Roman" w:hAnsi="Times New Roman" w:cs="Times New Roman"/>
          <w:sz w:val="24"/>
          <w:szCs w:val="24"/>
          <w:lang w:val="en-US"/>
        </w:rPr>
        <w:t xml:space="preserve"> studenata, skoro trećina ispitanika je odluku o studijama donelo u višim razredima srednje škole. U svom gradu planira da studira 27 odsto ispitanika, dok je njih 59 odsto spremno za selidbu. Prilikom izbora studija anketiranim, budućim studentima najbitnije je da studiraju ono što ih najviše interesuje i što vole, ali je visoko na skali i primenjivost stečenog znanja u praksi, kao i mogućnost zapošljavanja. Oko 75 odsto maturanata planira da se upiše na budžetsko finansiranje, a ako ne uspeju u toj nameri više od polovine njih će finansirati roditelji.</w:t>
      </w: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lastRenderedPageBreak/>
        <w:t>I ove godine su, kao i prethodne, maturanti najviše žele da upišu medicinu i informacione tehnologije. Istraživanje je pokazalo da medicinu planira da upiše osam odsto anketiranih maturanata, informacione tehnologije šest, filologiju 5,6 odsto. Ekonomija je prošle godine bila u prva tri izbora, dok je ove na četvrtom mestu. Ovogodišnja anketa beleži i dalji blagi pad interesovanja za pravo. Najveći sklad između želja maturanata i potreba tržišta vlada u oblasti IT-ija. Međutim, ako se namere o planiranim studijama uporede s analizom o traženim poslovima sa ovog sajta vidi se da se interesovanja budućih studenata u raskoraku sa ponudom poslova. Naime, za medicinu i filologiju vlada veliki interes maturanata i spremni su upravo to da studiraju, dok ponuda za te poslove ima malo.</w:t>
      </w: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Najveći broj anketiranih srednjoškolaca planira da upiše fakultet. Još oko sedam odsto planira da proba da upiše fakultet, a ako ne uspe, onda će upisati višu školu. Oko 90 odsto planira da upiše neki državni fakultet, jer po oceni ispitanih maturanata, oni ima bolju reputaciju, nude bolje znanje od privatnih, priznatiji su. Tako, budući studenti očekuju da će sa završenim državnim fakultetom imati veće šanse za zaposlenje.</w:t>
      </w:r>
    </w:p>
    <w:p w:rsidR="005E56D1" w:rsidRPr="005E56D1" w:rsidRDefault="005E56D1" w:rsidP="005E56D1">
      <w:pPr>
        <w:spacing w:after="0" w:line="240" w:lineRule="auto"/>
        <w:rPr>
          <w:rFonts w:ascii="Times New Roman" w:eastAsia="Times New Roman" w:hAnsi="Times New Roman" w:cs="Times New Roman"/>
          <w:sz w:val="24"/>
          <w:szCs w:val="24"/>
        </w:rPr>
      </w:pPr>
    </w:p>
    <w:p w:rsidR="00A517C8" w:rsidRPr="00A517C8" w:rsidRDefault="00A517C8" w:rsidP="00A517C8">
      <w:pPr>
        <w:spacing w:after="0" w:line="240" w:lineRule="auto"/>
        <w:jc w:val="center"/>
        <w:rPr>
          <w:rFonts w:ascii="Times New Roman" w:eastAsia="Times New Roman" w:hAnsi="Times New Roman" w:cs="Times New Roman"/>
          <w:b/>
          <w:color w:val="0000CC"/>
          <w:sz w:val="28"/>
          <w:szCs w:val="24"/>
          <w:lang w:val="en-US"/>
        </w:rPr>
      </w:pPr>
      <w:r w:rsidRPr="00A517C8">
        <w:rPr>
          <w:rFonts w:ascii="Times New Roman" w:eastAsia="Times New Roman" w:hAnsi="Times New Roman" w:cs="Times New Roman"/>
          <w:b/>
          <w:color w:val="0000CC"/>
          <w:sz w:val="28"/>
          <w:szCs w:val="24"/>
          <w:lang w:val="en-US"/>
        </w:rPr>
        <w:t>Čime đaci mogu da zasluže ispisnicu iz škole?</w:t>
      </w:r>
    </w:p>
    <w:p w:rsidR="005E56D1" w:rsidRPr="005E56D1" w:rsidRDefault="005E56D1" w:rsidP="005E56D1">
      <w:pPr>
        <w:spacing w:after="0" w:line="240" w:lineRule="auto"/>
        <w:rPr>
          <w:rFonts w:ascii="Times New Roman" w:eastAsia="Times New Roman" w:hAnsi="Times New Roman" w:cs="Times New Roman"/>
          <w:sz w:val="24"/>
          <w:szCs w:val="24"/>
          <w:lang w:val="en-US"/>
        </w:rPr>
      </w:pP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Dečak koji je prošle nedelje nokautirao drugaricu pa pesnicom udario i druga iz odeljenja momentalno je ispisan iz Druge ekonomske škole. Ali on nije usamljen slučaj koji je napustio ovu kuću znanja „na zahtev roditelja” da ne bi odlukom nastavničkog veća i rešenjem direktora bio isključen. Mesec ranije, na isti način, iz te škole otišao je maturant koji je ukrao patike u Nici, na maturskoj ekskurziji. Pre dva meseca, po uobičajenom kratkom postupku, bivši učenik postao je i srednjoškolac koji se usudio da u Drugu ekonomsku unese nož. Otvoreno o tome, ali i o problemu zataškavanja incidenata zbog kojih se srednjoškolc</w:t>
      </w:r>
      <w:r w:rsidR="00D262CB">
        <w:rPr>
          <w:rFonts w:ascii="Times New Roman" w:eastAsia="Times New Roman" w:hAnsi="Times New Roman" w:cs="Times New Roman"/>
          <w:sz w:val="24"/>
          <w:szCs w:val="24"/>
          <w:lang w:val="en-US"/>
        </w:rPr>
        <w:t>i ispisuju iz škola, za “Politiku”</w:t>
      </w:r>
      <w:r w:rsidRPr="005E56D1">
        <w:rPr>
          <w:rFonts w:ascii="Times New Roman" w:eastAsia="Times New Roman" w:hAnsi="Times New Roman" w:cs="Times New Roman"/>
          <w:sz w:val="24"/>
          <w:szCs w:val="24"/>
          <w:lang w:val="en-US"/>
        </w:rPr>
        <w:t xml:space="preserve"> govori Dejan Nedić, ne samo sa pozicije direktora Druge ekonomske, nego i kao predsednik Društva direktora škola Srbije.</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Devet godina sam direktor, nijednom nisam isključio učenika iz škole, jer nikome nije u interesu da dete ostane na ulici izbačeno iz obrazovnog sistema. Ako radite pošteno – prijavljujete incidente, ne gurate ih pod tepih. Nisam ja to izmislio, to je moja dužnost, zakonska obaveza i moralna odgovornost svakog direktora. U svakoj školi se događaju incidenti zbog kojih se deca ispisuju, ili bi trebalo da se ispisuju – govori Nedić.</w:t>
      </w: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Upitan koliko je đaka u ovoj školskoj godini „hitnom molbom” roditelja ispisano umesto da bude izbačeno, on kaže da o tome nema precizne evidencije, ali da se na osnovu razgovora među direktorima može zaključiti da je ispisivanje srednjoškolaca po kazni za neprimerno vladanje redovna pojava.</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Mnoge kolege takve situacije zataškavaju, ja to ne krijem. To mora da se zna i spreči, da se obaveste deca i roditelji da kabadahije ne mogu da rade šta hoće u školi. Javnost mora da zna, a vi pomozite, da srednja škola nije obavezna da u njoj postoji mogućnost isključenja deteta, pristali roditelji ili ne – napominje prvi čovek Društva direktora.</w:t>
      </w:r>
    </w:p>
    <w:p w:rsidR="00D262CB" w:rsidRDefault="00D262CB" w:rsidP="00D262CB">
      <w:pPr>
        <w:spacing w:after="0" w:line="240" w:lineRule="auto"/>
        <w:jc w:val="both"/>
        <w:rPr>
          <w:rFonts w:ascii="Times New Roman" w:eastAsia="Times New Roman" w:hAnsi="Times New Roman" w:cs="Times New Roman"/>
          <w:sz w:val="24"/>
          <w:szCs w:val="24"/>
          <w:lang w:val="en-US"/>
        </w:rPr>
      </w:pPr>
    </w:p>
    <w:p w:rsidR="00A517C8" w:rsidRPr="00A517C8" w:rsidRDefault="00A517C8" w:rsidP="00A517C8">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Izbacivanje iz škole čak i zbog – prepisivanja</w:t>
      </w:r>
    </w:p>
    <w:p w:rsidR="00D262CB" w:rsidRDefault="00D262CB" w:rsidP="00D262CB">
      <w:pPr>
        <w:spacing w:after="0" w:line="240" w:lineRule="auto"/>
        <w:ind w:firstLine="720"/>
        <w:jc w:val="both"/>
        <w:rPr>
          <w:rFonts w:ascii="Times New Roman" w:eastAsia="Times New Roman" w:hAnsi="Times New Roman" w:cs="Times New Roman"/>
          <w:sz w:val="24"/>
          <w:szCs w:val="24"/>
          <w:lang w:val="en-US"/>
        </w:rPr>
      </w:pP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Koju to crvenu liniju tolerancije đački nestašluci ne prelaze nekažnjeno?</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xml:space="preserve">– Za diskriminaciju, nasilje, zlostavljanje i zanemarivanje na koje se odnose članovi 44. i 45. Zakona o osnovama sistema obrazovanja i vaspitanja jedina kazna je i najstroža, isključenje iz škole. Osim toga, postoje teže povrede vaspitno-disciplinske odgovornosti učenika koje kao krajnju meru, posle ukora direktora ili ukora nastavničkog veća, imaju isključenje iz škole – pojasnio nam je Miloš Bjelanović, član Upravnog odbora Društva direktora škola Srbije.Teže povrede obaveza učenika, po zakonu, jesu „uništenje, oštećenje, skrivanje, iznošenje, prepravka ili dopisivanje podataka u evidenciji ili javnoj ispravi”. Bjelanović prevodi da tu spada, recimo, kada učenik pocepa, uništi, odnese dnevnik, falsifikuje ocene u knjižici ili svedočanstvu. Srednjoškolac može da „leti” iz škole i zbog krađe ili uništavanja školske imovine. Takođe, zbog podstrekivanja vršnjaka da zapale cigaretu, napiju se, probaju drogu... Nema opravdanja ni za strogo zabranjeno unošenje hladnog, a </w:t>
      </w:r>
      <w:r w:rsidRPr="005E56D1">
        <w:rPr>
          <w:rFonts w:ascii="Times New Roman" w:eastAsia="Times New Roman" w:hAnsi="Times New Roman" w:cs="Times New Roman"/>
          <w:sz w:val="24"/>
          <w:szCs w:val="24"/>
          <w:lang w:val="en-US"/>
        </w:rPr>
        <w:lastRenderedPageBreak/>
        <w:t>kamoli vatrenog oružja u školu.</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„Ponašanje učenika kojim ugrožava vlastitu bezbednost ili bezbednost drugih učenika, nastavnika i zaposlenih u školi i koje dovodi do njihovog fizičkog ili psihičkog povređivanja” kažnjivo je i ispisivanjem iz kuće znanja.</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To su one situacije u kojima učenik nezadovoljan ocenom preti i svašta kaže nastavniku, čak ga i udari, ali tu spadaju i bacanje suzavca, lažne dojave o postavljenoj bombi, tuča... – ilustruje Bjelanović.</w:t>
      </w:r>
    </w:p>
    <w:p w:rsidR="005E56D1" w:rsidRPr="005E56D1"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Napominje da je „upotreba mobilnog telefona ili bilo kog sredstva u svrhe kojima se ugrožavaju prava drugih ili u svrhe prevare u postupku ocenjivanja” relativno čest prekršaj učenika koji nisu svesni da zbog toga u krajnjoj liniji mogu biti ispisani iz škole. I neopravdano izostajanje sa nastave ističe kao veliki problem, naročito zato što školarci ni roditelji često ne uviđaju činjenicu da bi zbog toga učenik mogao biti isključen.</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Nov pravilnik, od prošlog septembra, propisuje da za pet do devet neopravdanih sleduje četvorka iz vladanja, od 10 do 17 trojka, od 18 do 25 dvojka, 26 – jedinica, a 27 neopravdanih – isključenje iz škole – navodi Bjelanović.</w:t>
      </w:r>
    </w:p>
    <w:p w:rsidR="005E56D1" w:rsidRDefault="005E56D1" w:rsidP="005E56D1">
      <w:pPr>
        <w:spacing w:after="0" w:line="240" w:lineRule="auto"/>
        <w:rPr>
          <w:rFonts w:ascii="Times New Roman" w:eastAsia="Times New Roman" w:hAnsi="Times New Roman" w:cs="Times New Roman"/>
          <w:sz w:val="24"/>
          <w:szCs w:val="24"/>
        </w:rPr>
      </w:pPr>
    </w:p>
    <w:p w:rsidR="00D262CB" w:rsidRPr="00A517C8" w:rsidRDefault="00D262CB" w:rsidP="00D262CB">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Osnovac ne može biti ispisan bez odobrenja roditelja</w:t>
      </w:r>
    </w:p>
    <w:p w:rsidR="00D262CB" w:rsidRPr="00D262CB" w:rsidRDefault="00D262CB" w:rsidP="00D262CB">
      <w:pPr>
        <w:spacing w:after="0" w:line="240" w:lineRule="auto"/>
        <w:jc w:val="both"/>
        <w:rPr>
          <w:rFonts w:ascii="Times New Roman" w:eastAsia="Times New Roman" w:hAnsi="Times New Roman" w:cs="Times New Roman"/>
          <w:iCs/>
          <w:sz w:val="24"/>
          <w:szCs w:val="24"/>
          <w:lang w:val="en-US"/>
        </w:rPr>
      </w:pPr>
    </w:p>
    <w:p w:rsidR="00D262CB" w:rsidRPr="00D262CB" w:rsidRDefault="00D262CB" w:rsidP="00D262CB">
      <w:pPr>
        <w:spacing w:after="0" w:line="240" w:lineRule="auto"/>
        <w:ind w:firstLine="720"/>
        <w:jc w:val="both"/>
        <w:rPr>
          <w:rFonts w:ascii="Times New Roman" w:eastAsia="Times New Roman" w:hAnsi="Times New Roman" w:cs="Times New Roman"/>
          <w:i/>
          <w:iCs/>
          <w:sz w:val="24"/>
          <w:szCs w:val="24"/>
          <w:lang w:val="en-US"/>
        </w:rPr>
      </w:pPr>
      <w:r w:rsidRPr="00D262CB">
        <w:rPr>
          <w:rFonts w:ascii="Times New Roman" w:eastAsia="Times New Roman" w:hAnsi="Times New Roman" w:cs="Times New Roman"/>
          <w:iCs/>
          <w:sz w:val="24"/>
          <w:szCs w:val="24"/>
          <w:lang w:val="en-US"/>
        </w:rPr>
        <w:t>Čak i ako se ogluši o najstrože zabrane diskriminacije i nasilja, osnovac ne može biti izbačen iz škole jer je osnovno obrazovanje obavezno. Zakon nalaže da se kao najstroža vaspitno-disciplinska mera učeniku u osmoletki, i to samo od petog do osmog razreda, može izreći premeštaj u drugu osnovnu školu na osnovu odluke nastavničkog veća, uz obaveznu saglasnost roditelja i škole u koju dete prelazi. Stav Društva direktora je da su osmoletke u problemu zbog ovakvog zakonskog rešenja, jer bez roditeljskog odobrenja ne mogu da ispišu osnovca.</w:t>
      </w:r>
    </w:p>
    <w:p w:rsidR="00D262CB" w:rsidRPr="005E56D1" w:rsidRDefault="00D262CB" w:rsidP="005E56D1">
      <w:pPr>
        <w:spacing w:after="0" w:line="240" w:lineRule="auto"/>
        <w:rPr>
          <w:rFonts w:ascii="Times New Roman" w:eastAsia="Times New Roman" w:hAnsi="Times New Roman" w:cs="Times New Roman"/>
          <w:sz w:val="24"/>
          <w:szCs w:val="24"/>
        </w:rPr>
      </w:pPr>
    </w:p>
    <w:p w:rsidR="005E56D1" w:rsidRPr="00A517C8" w:rsidRDefault="00D262CB" w:rsidP="00D262CB">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 xml:space="preserve">Naučnici traže </w:t>
      </w:r>
      <w:r w:rsidR="005E56D1" w:rsidRPr="00A517C8">
        <w:rPr>
          <w:rFonts w:ascii="Times New Roman" w:eastAsia="Times New Roman" w:hAnsi="Times New Roman" w:cs="Times New Roman"/>
          <w:b/>
          <w:bCs/>
          <w:color w:val="0000CC"/>
          <w:sz w:val="28"/>
          <w:szCs w:val="24"/>
          <w:lang w:val="en-US"/>
        </w:rPr>
        <w:t xml:space="preserve">poništavanje Pravilnika o </w:t>
      </w:r>
      <w:r w:rsidRPr="00A517C8">
        <w:rPr>
          <w:rFonts w:ascii="Times New Roman" w:eastAsia="Times New Roman" w:hAnsi="Times New Roman" w:cs="Times New Roman"/>
          <w:b/>
          <w:bCs/>
          <w:color w:val="0000CC"/>
          <w:sz w:val="28"/>
          <w:szCs w:val="24"/>
          <w:lang w:val="en-US"/>
        </w:rPr>
        <w:t>istraživačima</w:t>
      </w:r>
    </w:p>
    <w:p w:rsidR="00D262CB" w:rsidRDefault="005E56D1" w:rsidP="005E56D1">
      <w:pPr>
        <w:spacing w:after="0" w:line="240" w:lineRule="auto"/>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w:t>
      </w: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Prosvetne vlasti tvrde da je otkako je pre mesec dana poništen konkurs za naučnoistraživačke projekte održana serija pojedinačnih sastanaka sa naučnicim</w:t>
      </w:r>
      <w:r w:rsidR="00D262CB">
        <w:rPr>
          <w:rFonts w:ascii="Times New Roman" w:eastAsia="Times New Roman" w:hAnsi="Times New Roman" w:cs="Times New Roman"/>
          <w:sz w:val="24"/>
          <w:szCs w:val="24"/>
          <w:lang w:val="en-US"/>
        </w:rPr>
        <w:t>a, ali bez formalnih predloga.</w:t>
      </w:r>
      <w:r w:rsidRPr="005E56D1">
        <w:rPr>
          <w:rFonts w:ascii="Times New Roman" w:eastAsia="Times New Roman" w:hAnsi="Times New Roman" w:cs="Times New Roman"/>
          <w:sz w:val="24"/>
          <w:szCs w:val="24"/>
          <w:lang w:val="en-US"/>
        </w:rPr>
        <w:t xml:space="preserve"> Istraživači kažu da sastanaka nije bilo, da čekaju novog ministra i da će njemu predočiti svoje predloge</w:t>
      </w:r>
      <w:r w:rsidR="00D262CB">
        <w:rPr>
          <w:rFonts w:ascii="Times New Roman" w:eastAsia="Times New Roman" w:hAnsi="Times New Roman" w:cs="Times New Roman"/>
          <w:sz w:val="24"/>
          <w:szCs w:val="24"/>
          <w:lang w:val="en-US"/>
        </w:rPr>
        <w:t xml:space="preserve"> </w:t>
      </w:r>
    </w:p>
    <w:p w:rsidR="005E56D1" w:rsidRPr="005E56D1"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Naši sagovornici iz naučne zajednice tvrde da nikakvih sastanaka osim jednog nije bilo i da se u očekivanju novog ministra, neprekidno radi na izradi modela institucionalnog finansiranja. Oni paralelno zahtevaju i poništavanje „Pravilnika o postupku, načinu vrednovanja i kvantitativnom iskazivanju naučnoistraživačkih rezulta istraživača” koji je usvojen u martu ove godine.</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Ovim Pravilnikom, tvrde, „nipodaštavaju se humanističke nauke, u prvom redu one koje se bave nacionalnim istraživanjima: istorija, istorija umetnosti, etnologija, arheologija i muzikologija i svesno umanjuje značaj istorijskog i kulturnog nasleđa Republike Srbije, što neminovno vodi ka gašenju mnogih humanističkih disciplina”.</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Trenutno je status kvo, čekamo formiranje novog Ministarstva. To, međutim, ne znači da mi ne radimo, humanističke nauke završavaju model institucionalnog finansiranja, jer je to jedini način da se instituti zaštite od čestih promena. Sa tim predlogom ćemo dočekati novog ministra – kaže dr Aleksandra Pavićević iz Etnografskog instituta Srpske akademije nauka i umetnosti.</w:t>
      </w:r>
    </w:p>
    <w:p w:rsidR="005E56D1" w:rsidRPr="005E56D1" w:rsidRDefault="005E56D1" w:rsidP="00D262CB">
      <w:pPr>
        <w:spacing w:after="0" w:line="240" w:lineRule="auto"/>
        <w:rPr>
          <w:rFonts w:ascii="Times New Roman" w:eastAsia="Times New Roman" w:hAnsi="Times New Roman" w:cs="Times New Roman"/>
          <w:sz w:val="24"/>
          <w:szCs w:val="24"/>
        </w:rPr>
      </w:pPr>
      <w:r w:rsidRPr="005E56D1">
        <w:rPr>
          <w:rFonts w:ascii="Times New Roman" w:eastAsia="Times New Roman" w:hAnsi="Times New Roman" w:cs="Times New Roman"/>
          <w:sz w:val="24"/>
          <w:szCs w:val="24"/>
          <w:lang w:val="en-US"/>
        </w:rPr>
        <w:t xml:space="preserve">Ona dodaje da uporedo traje i pritisak da se, kao i konkurs, poništi Pravilnik o vrednovanju, o čemu su pismom obavešteni ministar Srđan Verbić, Zajednica instituta Srbije, Konferencija univerziteta Srbije i Pokret „Spasimo nauku”. </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5E56D1" w:rsidP="00D262CB">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Mađarske muke sa srpskim jezikom</w:t>
      </w:r>
    </w:p>
    <w:p w:rsidR="005E56D1" w:rsidRPr="005E56D1" w:rsidRDefault="005E56D1" w:rsidP="005E56D1">
      <w:pPr>
        <w:spacing w:after="0" w:line="240" w:lineRule="auto"/>
        <w:rPr>
          <w:rFonts w:ascii="Times New Roman" w:eastAsia="Times New Roman" w:hAnsi="Times New Roman" w:cs="Times New Roman"/>
          <w:sz w:val="24"/>
          <w:szCs w:val="24"/>
          <w:lang w:val="en-US"/>
        </w:rPr>
      </w:pP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 xml:space="preserve">Srednjoškolci Mađari koji iz pretežno mađarskih sredina u Vojvodini dolaze u Novi Sad na studije ne vladaju dovoljno dobro srpskim jezikom. To im na početku studentskog života, već pri prijemnom ispitu, predstavlja problem, pa mnogi taj ispit žele da polažu na maternjem jeziku, iako nastavu kasnije slušaju na srpskom, a tako polažu i predmete. U međuvremenu, dok većinski jezik </w:t>
      </w:r>
      <w:r w:rsidRPr="005E56D1">
        <w:rPr>
          <w:rFonts w:ascii="Times New Roman" w:eastAsia="Times New Roman" w:hAnsi="Times New Roman" w:cs="Times New Roman"/>
          <w:sz w:val="24"/>
          <w:szCs w:val="24"/>
          <w:lang w:val="en-US"/>
        </w:rPr>
        <w:lastRenderedPageBreak/>
        <w:t xml:space="preserve">ne savladaju, snalaze se kako ko ume – kupuju rečnike, daju da im se prevode knjige, idu na dodatne časove. </w:t>
      </w:r>
    </w:p>
    <w:p w:rsidR="005E56D1" w:rsidRPr="005E56D1"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Slično je bilo i polovinom sedamdesetih, seća se Eržebet Marjanov, koja je tada iz Kanjiže došla na studije u Novi Sad. Tu je i ostala, zaposlila se, bila je glavna urednica „Mađar soa”, a radila je i za listove na srpskom jeziku. Danas je novinarka „Dnevnika” za koji piše na ćirilici.</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„Kad sam došla u Novi Sad, prvo sam kupila rečnik. Preko oglasne table sam tražila dve cimerke Bosanke – nisam napisala Srpkinje da neko ne bi pomislio da biram po nacionalnosti, već sam samo želela da uz njih naučim jezik. A od Anđe i Dese naučila sam i njihove izraze ’bona’ i ’varenika’”, priča Eržebet Marjanov za „Politiku”, dodajući da je to trajalo dve godine i da je snalaženje s jezikom sredine za nju bilo veoma teško.</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Ona je svojevremeno i pred odborom za obrazovanje Skupštine APV govorila o tom problemu koji imaju i mnogi drugi koji su osnovnu i srednju školu završili na mađarskom jeziku. Srpski, istakla je i tada, đaci treba da uče svaki dan, u manjim grupama, ali oni ga i danas imaju samo dvaput nedeljno.</w:t>
      </w:r>
    </w:p>
    <w:p w:rsidR="00D262CB" w:rsidRDefault="00D262CB" w:rsidP="005E56D1">
      <w:pPr>
        <w:spacing w:after="0" w:line="240" w:lineRule="auto"/>
        <w:rPr>
          <w:rFonts w:ascii="Times New Roman" w:eastAsia="Times New Roman" w:hAnsi="Times New Roman" w:cs="Times New Roman"/>
          <w:sz w:val="24"/>
          <w:szCs w:val="24"/>
          <w:lang w:val="en-US"/>
        </w:rPr>
      </w:pPr>
    </w:p>
    <w:p w:rsidR="00D262CB" w:rsidRPr="00A517C8" w:rsidRDefault="00327B72" w:rsidP="00327B72">
      <w:pPr>
        <w:spacing w:after="0" w:line="240" w:lineRule="auto"/>
        <w:jc w:val="center"/>
        <w:rPr>
          <w:rFonts w:ascii="Times New Roman" w:eastAsia="Times New Roman" w:hAnsi="Times New Roman" w:cs="Times New Roman"/>
          <w:b/>
          <w:color w:val="0000CC"/>
          <w:sz w:val="28"/>
          <w:szCs w:val="24"/>
          <w:lang w:val="en-US"/>
        </w:rPr>
      </w:pPr>
      <w:r w:rsidRPr="00A517C8">
        <w:rPr>
          <w:rFonts w:ascii="Times New Roman" w:eastAsia="Times New Roman" w:hAnsi="Times New Roman" w:cs="Times New Roman"/>
          <w:b/>
          <w:color w:val="0000CC"/>
          <w:sz w:val="28"/>
          <w:szCs w:val="24"/>
          <w:lang w:val="en-US"/>
        </w:rPr>
        <w:t>Tužba protiv Pravnog fakulteta</w:t>
      </w:r>
    </w:p>
    <w:p w:rsidR="00D262CB" w:rsidRDefault="00D262CB" w:rsidP="005E56D1">
      <w:pPr>
        <w:spacing w:after="0" w:line="240" w:lineRule="auto"/>
        <w:rPr>
          <w:rFonts w:ascii="Times New Roman" w:eastAsia="Times New Roman" w:hAnsi="Times New Roman" w:cs="Times New Roman"/>
          <w:sz w:val="24"/>
          <w:szCs w:val="24"/>
          <w:lang w:val="en-US"/>
        </w:rPr>
      </w:pPr>
    </w:p>
    <w:p w:rsidR="00D262CB" w:rsidRDefault="009E38D7"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noProof/>
          <w:sz w:val="24"/>
          <w:szCs w:val="24"/>
          <w:lang w:eastAsia="sr-Latn-RS"/>
        </w:rPr>
        <w:drawing>
          <wp:anchor distT="0" distB="0" distL="114300" distR="114300" simplePos="0" relativeHeight="251670528" behindDoc="1" locked="0" layoutInCell="1" allowOverlap="1" wp14:anchorId="273196B8" wp14:editId="346FDD7F">
            <wp:simplePos x="0" y="0"/>
            <wp:positionH relativeFrom="column">
              <wp:posOffset>4412615</wp:posOffset>
            </wp:positionH>
            <wp:positionV relativeFrom="paragraph">
              <wp:posOffset>220345</wp:posOffset>
            </wp:positionV>
            <wp:extent cx="1700530" cy="1276350"/>
            <wp:effectExtent l="0" t="0" r="0" b="0"/>
            <wp:wrapTight wrapText="bothSides">
              <wp:wrapPolygon edited="0">
                <wp:start x="0" y="0"/>
                <wp:lineTo x="0" y="21278"/>
                <wp:lineTo x="21294" y="21278"/>
                <wp:lineTo x="21294" y="0"/>
                <wp:lineTo x="0" y="0"/>
              </wp:wrapPolygon>
            </wp:wrapTight>
            <wp:docPr id="9" name="Picture 9" descr="http://www.politika.rs/upload/Article/Image/2016_06/pravni-f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politika.rs/upload/Article/Image/2016_06/pravni-fak.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0053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E56D1" w:rsidRPr="005E56D1">
        <w:rPr>
          <w:rFonts w:ascii="Times New Roman" w:eastAsia="Times New Roman" w:hAnsi="Times New Roman" w:cs="Times New Roman"/>
          <w:sz w:val="24"/>
          <w:szCs w:val="24"/>
          <w:lang w:val="en-US"/>
        </w:rPr>
        <w:t>Atila Šoti, predsednik Saveza mađarskih učenika Vojvodine, kaže da u pokrajini ima 36 osnovnih i srednjih škola s nastavom na mađarskom jeziku. Svake godine, dodaje, 1.500 đaka završi srednju školu na tom jeziku.</w:t>
      </w:r>
      <w:r w:rsidR="00D262CB">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„I ja sam završio školovanje u sredini u kojoj Mađari ne moraju da koriste srpski jezik. Mi iz tih sredina u Vojvodini imali smo dva časa nedeljno srpski, ali tako ne možemo da ga naučimo. Taj problem trebalo bi da se rešava kroz reformu obrazovanja, ali to je već drug</w:t>
      </w:r>
      <w:r w:rsidR="00D262CB">
        <w:rPr>
          <w:rFonts w:ascii="Times New Roman" w:eastAsia="Times New Roman" w:hAnsi="Times New Roman" w:cs="Times New Roman"/>
          <w:sz w:val="24"/>
          <w:szCs w:val="24"/>
          <w:lang w:val="en-US"/>
        </w:rPr>
        <w:t>a priča”, navodi Šoti za Politiku</w:t>
      </w:r>
      <w:r w:rsidR="005E56D1" w:rsidRPr="005E56D1">
        <w:rPr>
          <w:rFonts w:ascii="Times New Roman" w:eastAsia="Times New Roman" w:hAnsi="Times New Roman" w:cs="Times New Roman"/>
          <w:sz w:val="24"/>
          <w:szCs w:val="24"/>
          <w:lang w:val="en-US"/>
        </w:rPr>
        <w:t>, dodajući da je za njegovo udruženje sada primarna borba za to da i na Pravnom fakultetu u Novom Sadu mogu da polažu prijemni ispit na mađarskom jeziku, ali da se tome jedino taj fakultet u Vojvodini opire.</w:t>
      </w:r>
    </w:p>
    <w:p w:rsidR="005E56D1" w:rsidRPr="005E56D1"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U tome vide diskriminaciju, pa su protiv Pravnog fakulteta podneli tužbu prošlog decembra, a Viši sud u Novom Sadu doneo je 22. aprila privremenu meru kojom je tuženom naloženo da za školsku 2016/17. omogući pripadnicima te manjine da prijemni ispit polažu na mađarskom jeziku.</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Za to su dobili podršku pokrajinskog sekretarijata za obrazovanje, upravu i nacionalne zajednice, koji je podsetio na to da je u 2015. godini doneta skupštinska odluka kojom je utvrđeno pravo kandidata da polažu prijemni ispit na jezicima manjina koji su u službenoj upotrebi.</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„Svi fakulteti UNS-a u 2015/2016. omogućili su polaganje prijemnog ispita na jezicima nacionalnih manjina, osim Pravnog, koji je to odbio da učini, navodeći da ’neće postupiti pod spoljnim pritiscima i agresivnim ugrožavanjima autonomije univerziteta’”, saopštio je tada sekretarijat.</w:t>
      </w:r>
    </w:p>
    <w:p w:rsidR="00D262CB" w:rsidRDefault="00D262CB" w:rsidP="005E56D1">
      <w:pPr>
        <w:spacing w:after="0" w:line="240" w:lineRule="auto"/>
        <w:rPr>
          <w:rFonts w:ascii="Times New Roman" w:eastAsia="Times New Roman" w:hAnsi="Times New Roman" w:cs="Times New Roman"/>
          <w:sz w:val="24"/>
          <w:szCs w:val="24"/>
          <w:lang w:val="en-US"/>
        </w:rPr>
      </w:pPr>
    </w:p>
    <w:p w:rsidR="00D262CB" w:rsidRPr="00A517C8" w:rsidRDefault="00327B72" w:rsidP="00D262CB">
      <w:pPr>
        <w:spacing w:after="0" w:line="240" w:lineRule="auto"/>
        <w:jc w:val="center"/>
        <w:rPr>
          <w:rFonts w:ascii="Times New Roman" w:eastAsia="Times New Roman" w:hAnsi="Times New Roman" w:cs="Times New Roman"/>
          <w:b/>
          <w:color w:val="0000CC"/>
          <w:sz w:val="28"/>
          <w:szCs w:val="24"/>
          <w:lang w:val="en-US"/>
        </w:rPr>
      </w:pPr>
      <w:r w:rsidRPr="00A517C8">
        <w:rPr>
          <w:rFonts w:ascii="Times New Roman" w:eastAsia="Times New Roman" w:hAnsi="Times New Roman" w:cs="Times New Roman"/>
          <w:b/>
          <w:color w:val="0000CC"/>
          <w:sz w:val="28"/>
          <w:szCs w:val="24"/>
          <w:lang w:val="en-US"/>
        </w:rPr>
        <w:t xml:space="preserve">Sekretar Fakulteta: </w:t>
      </w:r>
      <w:r w:rsidR="00D262CB" w:rsidRPr="00A517C8">
        <w:rPr>
          <w:rFonts w:ascii="Times New Roman" w:eastAsia="Times New Roman" w:hAnsi="Times New Roman" w:cs="Times New Roman"/>
          <w:b/>
          <w:color w:val="0000CC"/>
          <w:sz w:val="28"/>
          <w:szCs w:val="24"/>
          <w:lang w:val="en-US"/>
        </w:rPr>
        <w:t>Neviđen pritisak na univerzitet i  sud</w:t>
      </w:r>
    </w:p>
    <w:p w:rsidR="00D262CB" w:rsidRPr="00D262CB" w:rsidRDefault="00D262CB" w:rsidP="00D262CB">
      <w:pPr>
        <w:spacing w:after="0" w:line="240" w:lineRule="auto"/>
        <w:jc w:val="center"/>
        <w:rPr>
          <w:rFonts w:ascii="Times New Roman" w:eastAsia="Times New Roman" w:hAnsi="Times New Roman" w:cs="Times New Roman"/>
          <w:b/>
          <w:sz w:val="24"/>
          <w:szCs w:val="24"/>
          <w:lang w:val="en-US"/>
        </w:rPr>
      </w:pP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Sekretar Pravnog fakulteta Biljana Tomić-Uzelac kaže za „Politiku” da se na autonomiju univerziteta i na sud sprovodi „neviđeni pritisak”.</w:t>
      </w:r>
      <w:r w:rsidR="00D262CB">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„U žalbi na sudsku odluku o privremenoj meri koju smo podneli naveli smo da sud nije nadležan u ovoj pravnoj stvari. Jer, ako neko nije ispunio pokrajinsku skupštinsku odluku, onda je za to nadležan organ uprave, a ne sud”, objašnjava Biljana Tomić-Uzelac.</w:t>
      </w:r>
    </w:p>
    <w:p w:rsidR="00D262CB"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U Višem sudu za naš list su potvrdili da je izjavljena žalba i da odluka tog suda nije pravosnažna, ali da je ona „takvog karaktera da hitno i privremeno reguliše odnos između stranaka, sve dok spor ne bude pravosnažno i meritorno rešen konačno donetom presudom”.</w:t>
      </w:r>
    </w:p>
    <w:p w:rsidR="005E56D1" w:rsidRPr="005E56D1" w:rsidRDefault="005E56D1" w:rsidP="00D262CB">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Rektor Univerziteta u Novom Sadu Dušan Nikolić u izjavi za „Politiku” napominje da su fakulteti samostalna pravna lica i da je svaki od njih ovlašćen da se rukovodi u skladu sa svojim autonomnim pravnim aktima, ali da su odgovorna lica ujedno odgovorna za zakonitost postupaka.</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5E56D1" w:rsidP="005E56D1">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lastRenderedPageBreak/>
        <w:t>Izložba radova studenata Departmana likovnih umetnosti</w:t>
      </w:r>
    </w:p>
    <w:p w:rsidR="00327B72" w:rsidRDefault="00327B72" w:rsidP="005E56D1">
      <w:pPr>
        <w:spacing w:after="0" w:line="240" w:lineRule="auto"/>
        <w:rPr>
          <w:rFonts w:ascii="Times New Roman" w:eastAsia="Times New Roman" w:hAnsi="Times New Roman" w:cs="Times New Roman"/>
          <w:bCs/>
          <w:sz w:val="24"/>
          <w:szCs w:val="24"/>
          <w:lang w:val="en-US"/>
        </w:rPr>
      </w:pPr>
    </w:p>
    <w:p w:rsidR="005E56D1" w:rsidRPr="00327B72" w:rsidRDefault="005E56D1" w:rsidP="00327B72">
      <w:pPr>
        <w:spacing w:after="0" w:line="240" w:lineRule="auto"/>
        <w:ind w:firstLine="720"/>
        <w:jc w:val="both"/>
        <w:rPr>
          <w:rFonts w:ascii="Times New Roman" w:eastAsia="Times New Roman" w:hAnsi="Times New Roman" w:cs="Times New Roman"/>
          <w:bCs/>
          <w:sz w:val="24"/>
          <w:szCs w:val="24"/>
          <w:lang w:val="en-US"/>
        </w:rPr>
      </w:pPr>
      <w:r w:rsidRPr="00327B72">
        <w:rPr>
          <w:rFonts w:ascii="Times New Roman" w:eastAsia="Times New Roman" w:hAnsi="Times New Roman" w:cs="Times New Roman"/>
          <w:bCs/>
          <w:sz w:val="24"/>
          <w:szCs w:val="24"/>
          <w:lang w:val="en-US"/>
        </w:rPr>
        <w:t>U izložbenom prostoru Akademije umetnosti Univerziteta u Novom Sadu, u zgradi na Petrovaradinskoj tvrđavi, u sredu 8. juna, sa početkom u 12 časova, biće otvorena izložbe studenata Departmana likovnih umetnosti.</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Svoje radove predstaviće studenti i studentkinje I, II i III godine.</w:t>
      </w:r>
      <w:r w:rsidR="00327B72">
        <w:rPr>
          <w:rFonts w:ascii="Times New Roman" w:eastAsia="Times New Roman" w:hAnsi="Times New Roman" w:cs="Times New Roman"/>
          <w:bCs/>
          <w:sz w:val="24"/>
          <w:szCs w:val="24"/>
          <w:lang w:val="en-US"/>
        </w:rPr>
        <w:t xml:space="preserve"> </w:t>
      </w:r>
      <w:r w:rsidR="00327B72">
        <w:rPr>
          <w:rFonts w:ascii="Times New Roman" w:eastAsia="Times New Roman" w:hAnsi="Times New Roman" w:cs="Times New Roman"/>
          <w:sz w:val="24"/>
          <w:szCs w:val="24"/>
          <w:lang w:val="en-US"/>
        </w:rPr>
        <w:t>Izložbu je otvorila</w:t>
      </w:r>
      <w:r w:rsidRPr="005E56D1">
        <w:rPr>
          <w:rFonts w:ascii="Times New Roman" w:eastAsia="Times New Roman" w:hAnsi="Times New Roman" w:cs="Times New Roman"/>
          <w:sz w:val="24"/>
          <w:szCs w:val="24"/>
          <w:lang w:val="en-US"/>
        </w:rPr>
        <w:t xml:space="preserve"> dr Dubravka Lazić, prodekan za umetnički rad i međunarodnu saradnju Akademije umetnosti</w:t>
      </w:r>
      <w:r w:rsidR="00327B72">
        <w:rPr>
          <w:rFonts w:ascii="Times New Roman" w:eastAsia="Times New Roman" w:hAnsi="Times New Roman" w:cs="Times New Roman"/>
          <w:sz w:val="24"/>
          <w:szCs w:val="24"/>
          <w:lang w:val="en-US"/>
        </w:rPr>
        <w:t>.</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5E56D1" w:rsidP="005E56D1">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Predavanje o elektroenergetici u Ogranku SANU</w:t>
      </w:r>
    </w:p>
    <w:p w:rsidR="00327B72" w:rsidRDefault="00327B72" w:rsidP="005E56D1">
      <w:pPr>
        <w:spacing w:after="0" w:line="240" w:lineRule="auto"/>
        <w:rPr>
          <w:rFonts w:ascii="Times New Roman" w:eastAsia="Times New Roman" w:hAnsi="Times New Roman" w:cs="Times New Roman"/>
          <w:bCs/>
          <w:sz w:val="24"/>
          <w:szCs w:val="24"/>
          <w:lang w:val="en-US"/>
        </w:rPr>
      </w:pPr>
    </w:p>
    <w:p w:rsidR="005E56D1" w:rsidRPr="00327B72" w:rsidRDefault="005E56D1" w:rsidP="00327B72">
      <w:pPr>
        <w:spacing w:after="0" w:line="240" w:lineRule="auto"/>
        <w:ind w:firstLine="720"/>
        <w:jc w:val="both"/>
        <w:rPr>
          <w:rFonts w:ascii="Times New Roman" w:eastAsia="Times New Roman" w:hAnsi="Times New Roman" w:cs="Times New Roman"/>
          <w:bCs/>
          <w:sz w:val="24"/>
          <w:szCs w:val="24"/>
          <w:lang w:val="en-US"/>
        </w:rPr>
      </w:pPr>
      <w:r w:rsidRPr="00327B72">
        <w:rPr>
          <w:rFonts w:ascii="Times New Roman" w:eastAsia="Times New Roman" w:hAnsi="Times New Roman" w:cs="Times New Roman"/>
          <w:bCs/>
          <w:sz w:val="24"/>
          <w:szCs w:val="24"/>
          <w:lang w:val="en-US"/>
        </w:rPr>
        <w:t>U Svečanoj sali Ogranka Srpske akademije nau</w:t>
      </w:r>
      <w:r w:rsidR="00327B72">
        <w:rPr>
          <w:rFonts w:ascii="Times New Roman" w:eastAsia="Times New Roman" w:hAnsi="Times New Roman" w:cs="Times New Roman"/>
          <w:bCs/>
          <w:sz w:val="24"/>
          <w:szCs w:val="24"/>
          <w:lang w:val="en-US"/>
        </w:rPr>
        <w:t>ka i umetnosti u Novom Sadu 8. juna</w:t>
      </w:r>
      <w:r w:rsidRPr="00327B72">
        <w:rPr>
          <w:rFonts w:ascii="Times New Roman" w:eastAsia="Times New Roman" w:hAnsi="Times New Roman" w:cs="Times New Roman"/>
          <w:bCs/>
          <w:sz w:val="24"/>
          <w:szCs w:val="24"/>
          <w:lang w:val="en-US"/>
        </w:rPr>
        <w:t xml:space="preserve"> u 19 časova predavanje na temu "Energetika </w:t>
      </w:r>
      <w:r w:rsidR="00327B72">
        <w:rPr>
          <w:rFonts w:ascii="Times New Roman" w:eastAsia="Times New Roman" w:hAnsi="Times New Roman" w:cs="Times New Roman"/>
          <w:bCs/>
          <w:sz w:val="24"/>
          <w:szCs w:val="24"/>
          <w:lang w:val="en-US"/>
        </w:rPr>
        <w:t>- problemi i perspektive" održao j</w:t>
      </w:r>
      <w:r w:rsidRPr="00327B72">
        <w:rPr>
          <w:rFonts w:ascii="Times New Roman" w:eastAsia="Times New Roman" w:hAnsi="Times New Roman" w:cs="Times New Roman"/>
          <w:bCs/>
          <w:sz w:val="24"/>
          <w:szCs w:val="24"/>
          <w:lang w:val="en-US"/>
        </w:rPr>
        <w:t>e dopisni član SANU Slobodan Vukosavić.</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Slobodan Vukosavić rođen je 1962. godine. Doktorirao je na Elektrotehničkom fakultetu Univerziteta u Beogradu 1989. godine.</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U nastavi na Elektrotehničkom fakultetu sarađuje od 1993. godine, a 2003. izabran je u zvanje redovnog profesora.</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Oblast Vukosavićevog naučnog rada uključuje energetsku elektroniku, električne mašine, digitalno upravljanje u energetici i indurstrijsku robotiku.</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Održavanje predavanja pomogao je Pokrajinski sekretarijat za nauku i tehnološki razvoj.</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A517C8" w:rsidP="00327B7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Đurini dani: </w:t>
      </w:r>
      <w:r w:rsidR="005E56D1" w:rsidRPr="00A517C8">
        <w:rPr>
          <w:rFonts w:ascii="Times New Roman" w:eastAsia="Times New Roman" w:hAnsi="Times New Roman" w:cs="Times New Roman"/>
          <w:b/>
          <w:bCs/>
          <w:color w:val="0000CC"/>
          <w:sz w:val="28"/>
          <w:szCs w:val="24"/>
          <w:lang w:val="en-US"/>
        </w:rPr>
        <w:t>Poezija pod lipama</w:t>
      </w:r>
    </w:p>
    <w:p w:rsidR="005E56D1" w:rsidRPr="005E56D1" w:rsidRDefault="005E56D1" w:rsidP="005E56D1">
      <w:pPr>
        <w:spacing w:after="0" w:line="240" w:lineRule="auto"/>
        <w:rPr>
          <w:rFonts w:ascii="Times New Roman" w:eastAsia="Times New Roman" w:hAnsi="Times New Roman" w:cs="Times New Roman"/>
          <w:sz w:val="24"/>
          <w:szCs w:val="24"/>
          <w:lang w:val="en-US"/>
        </w:rPr>
      </w:pPr>
    </w:p>
    <w:p w:rsidR="00327B72" w:rsidRDefault="00327B72" w:rsidP="00327B7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72576" behindDoc="1" locked="0" layoutInCell="1" allowOverlap="1" wp14:anchorId="09A5F25F" wp14:editId="3E4FD08C">
            <wp:simplePos x="0" y="0"/>
            <wp:positionH relativeFrom="column">
              <wp:posOffset>4147185</wp:posOffset>
            </wp:positionH>
            <wp:positionV relativeFrom="paragraph">
              <wp:posOffset>194945</wp:posOffset>
            </wp:positionV>
            <wp:extent cx="1952625" cy="1514475"/>
            <wp:effectExtent l="0" t="0" r="9525" b="9525"/>
            <wp:wrapTight wrapText="bothSides">
              <wp:wrapPolygon edited="0">
                <wp:start x="0" y="0"/>
                <wp:lineTo x="0" y="21464"/>
                <wp:lineTo x="21495" y="21464"/>
                <wp:lineTo x="2149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1952625" cy="1514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56D1" w:rsidRPr="005E56D1">
        <w:rPr>
          <w:rFonts w:ascii="Times New Roman" w:eastAsia="Times New Roman" w:hAnsi="Times New Roman" w:cs="Times New Roman"/>
          <w:sz w:val="24"/>
          <w:szCs w:val="24"/>
          <w:lang w:val="en-US"/>
        </w:rPr>
        <w:t>„Đurini dani – Liparske večeri” se u Srpskoj Crnji ovih dana održavaju po 55. put. Jedna od naših najstarijih kulturnih manifestacija istrajava zahvaljujući upornosti organizatora, a iz godine u godinu se potvrđuje opravdanost njenog postojanja. I ove je naišla na odličan prijem meštana varošice smeštene uz granicu s Rumunijom. Sve sadržaje Crnjani prate u zavidnom broju, svesni da je najveći romantičar naše umetnosti proslavio njihovo mesto, te mu se na ovaj način odužuju.</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Anica Garić, direktorka ovdašnje biblioteke (koja takođe nosi pesnikovo ime), kaže da „Đurini dani” ne samo odolevaju vremenu nego se svojim sadržajima uspešno suprotstavljaju nasrtajima pojava koje prete svemu što je vredno. – U ovo vreme teško za kulturu, postajemo vid borbe protiv pritisaka koje trpimo već decenijama od strane novih medija, rijalitija, pogrešnih moralnih i estetskih vrednosti – kaže Garićeva, naglašavajući da se manifestacija oslanja samo na prave vrednosti u kulturi.</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I ove godine se vodilo računa da u Jakšićevom stvaralaštvu značajno mesto zauzima i njegovo slikarstvo, pa je već prvog dana, uoči prošlog vikenda otvorena izložba slika akademskog slikara Danila Vuksanovića (Sombor, 1973), koji živi u Novom Sadu, gde je na tamošnjoj Akademiji likovnih umetnosti diplomirao i magistrirao.</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5E56D1" w:rsidP="00327B72">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Najbogatiji  novosadski Fakultet tehničkih nauka</w:t>
      </w:r>
    </w:p>
    <w:p w:rsidR="005E56D1" w:rsidRPr="005E56D1" w:rsidRDefault="005E56D1" w:rsidP="005E56D1">
      <w:pPr>
        <w:spacing w:after="0" w:line="240" w:lineRule="auto"/>
        <w:rPr>
          <w:rFonts w:ascii="Times New Roman" w:eastAsia="Times New Roman" w:hAnsi="Times New Roman" w:cs="Times New Roman"/>
          <w:sz w:val="24"/>
          <w:szCs w:val="24"/>
          <w:lang w:val="en-US"/>
        </w:rPr>
      </w:pPr>
    </w:p>
    <w:p w:rsidR="00327B72" w:rsidRDefault="005E56D1" w:rsidP="00327B72">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Tri fakulteta sa najvećim prilivom novca u Srbiji jesu novosadski Fakultet tehničkih nauka (oko 3,3 milijardi dinara), beogradski Medicinski fakultet (oko 2,5 milijarde) i novosadski Prirodno-matematički fakultet (1,6 milijarde dinara). U grupaciji fakulteta sa najvećim prihodima (po osnovu sredstava iz budžeta i sopstvene zarade) spadaju još i Ekonomski fakultet u Subotici (oko 1,1), kao i beogradski fakulteti – Mašinski (oko 1,1), Ekonomski (892 miliona) i Pravni (823 miliona).</w:t>
      </w:r>
      <w:r w:rsidR="00327B72">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Novosadski FTN apsolutni je šampion srpskog visokog obrazovanja kada se pogledaju i neki drugi podaci (a ne samo novac), poput broja završnih radova (diplomskih, master i doktorskih), ali i broja studenata i profesora koji su u toku prošle školske godine bili na drugom univerzitetu u zemlji u inostranstvu.</w:t>
      </w:r>
    </w:p>
    <w:p w:rsidR="00327B72" w:rsidRDefault="005E56D1" w:rsidP="00327B72">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lastRenderedPageBreak/>
        <w:t>Ovo je samo deo statistike visokog obrazovanja u Srbiji, prezentovanih u okviru „otvorenih podataka” Ministarstva prosvete. Podsetimo, na svom sajtu (</w:t>
      </w:r>
      <w:hyperlink r:id="rId15" w:history="1">
        <w:r w:rsidR="00327B72" w:rsidRPr="007A3C7B">
          <w:rPr>
            <w:rStyle w:val="Hyperlink"/>
            <w:rFonts w:ascii="Times New Roman" w:eastAsia="Times New Roman" w:hAnsi="Times New Roman" w:cs="Times New Roman"/>
            <w:sz w:val="24"/>
            <w:szCs w:val="24"/>
            <w:lang w:val="en-US"/>
          </w:rPr>
          <w:t>www.mpn.gov.rs</w:t>
        </w:r>
      </w:hyperlink>
      <w:r w:rsidRPr="005E56D1">
        <w:rPr>
          <w:rFonts w:ascii="Times New Roman" w:eastAsia="Times New Roman" w:hAnsi="Times New Roman" w:cs="Times New Roman"/>
          <w:sz w:val="24"/>
          <w:szCs w:val="24"/>
          <w:lang w:val="en-US"/>
        </w:rPr>
        <w:t>) Ministarstvo prosvete je od početka 2016. počelo da objavljuje informacije koje nikada do sada nisu predočene, a odnose se na osnovne, srednje i visoke škole, fakultete i institute u Srbiji, i tabele se redovno ažuriraju.</w:t>
      </w:r>
      <w:r w:rsidR="00327B72">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Tabela sa prihodima za prošlu kalendarsku godinu sadrži podatke koje je dostavilo 179 fakulteta i visokih škola, uključujući i rektorate univerziteta. Jasno su razvrstani prihodi iz budžeta, prihodi iz budžeta po osnovu nauke i sopstveni prihodi.</w:t>
      </w:r>
    </w:p>
    <w:p w:rsidR="005E56D1" w:rsidRDefault="005E56D1" w:rsidP="00327B72">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Najviše novca iz budžeta sliva se na Fakultet tehničkih nauka u Novom Sadu (1.674.449.685 dinara), potom na beogradski Medicinski fakultet (1.395.793.448) i novosadski Prirodno-matematički fakultet (984.808.900). Na listi onih koji dobijaju najviše državnog novca su i beogradski Filološki (oko 850 miliona) i Mašinski fakultet, potom, Medicinski fakultet u Nišu, Stomatološki fakultet u Beogradu, beogradski Poljoprivredni fakultet, Akademija umetnosti u Novom Sadu...</w:t>
      </w:r>
      <w:r w:rsidR="00327B72">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Najveći prihod iz budžeta po osnovu nauke ponovo ima FTN (nešto više od 509 miliona dinara), zatim Ekonomski fakultet u Subotici (oko 352 miliona) i beogradski Mašinski fakultet (nešto više od 343 miliona dinara).</w:t>
      </w:r>
    </w:p>
    <w:p w:rsidR="00327B72" w:rsidRPr="005E56D1" w:rsidRDefault="00327B72" w:rsidP="00327B72">
      <w:pPr>
        <w:spacing w:after="0" w:line="240" w:lineRule="auto"/>
        <w:ind w:firstLine="720"/>
        <w:jc w:val="both"/>
        <w:rPr>
          <w:rFonts w:ascii="Times New Roman" w:eastAsia="Times New Roman" w:hAnsi="Times New Roman" w:cs="Times New Roman"/>
          <w:sz w:val="24"/>
          <w:szCs w:val="24"/>
          <w:lang w:val="en-US"/>
        </w:rPr>
      </w:pPr>
    </w:p>
    <w:p w:rsidR="005E56D1" w:rsidRPr="00A517C8" w:rsidRDefault="005E56D1" w:rsidP="005E56D1">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Prijem za Taru Vukadinović</w:t>
      </w:r>
    </w:p>
    <w:p w:rsidR="00327B72" w:rsidRDefault="00327B72" w:rsidP="005E56D1">
      <w:pPr>
        <w:spacing w:after="0" w:line="240" w:lineRule="auto"/>
        <w:rPr>
          <w:rFonts w:ascii="Times New Roman" w:eastAsia="Times New Roman" w:hAnsi="Times New Roman" w:cs="Times New Roman"/>
          <w:bCs/>
          <w:sz w:val="24"/>
          <w:szCs w:val="24"/>
          <w:lang w:val="en-US"/>
        </w:rPr>
      </w:pPr>
    </w:p>
    <w:p w:rsidR="005E56D1" w:rsidRPr="00327B72" w:rsidRDefault="00327B72" w:rsidP="00327B72">
      <w:pPr>
        <w:spacing w:after="0" w:line="240" w:lineRule="auto"/>
        <w:ind w:firstLine="720"/>
        <w:jc w:val="both"/>
        <w:rPr>
          <w:rFonts w:ascii="Times New Roman" w:eastAsia="Times New Roman" w:hAnsi="Times New Roman" w:cs="Times New Roman"/>
          <w:bCs/>
          <w:sz w:val="24"/>
          <w:szCs w:val="24"/>
          <w:lang w:val="en-US"/>
        </w:rPr>
      </w:pPr>
      <w:r w:rsidRPr="005E56D1">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6603101F" wp14:editId="1E8E5818">
            <wp:simplePos x="0" y="0"/>
            <wp:positionH relativeFrom="column">
              <wp:posOffset>3880485</wp:posOffset>
            </wp:positionH>
            <wp:positionV relativeFrom="paragraph">
              <wp:posOffset>266065</wp:posOffset>
            </wp:positionV>
            <wp:extent cx="2162175" cy="1080770"/>
            <wp:effectExtent l="0" t="0" r="9525" b="5080"/>
            <wp:wrapSquare wrapText="bothSides"/>
            <wp:docPr id="19" name="Picture 19" descr="http://www.rtv.rs/sr_lat/zivot/kultura/slike/2016/06/08/prijem-za-taru-vukadinovic-foto-zivan-negovanovic-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tv.rs/sr_lat/zivot/kultura/slike/2016/06/08/prijem-za-taru-vukadinovic-foto-zivan-negovanovic-jpg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005E56D1" w:rsidRPr="00327B72">
        <w:rPr>
          <w:rFonts w:ascii="Times New Roman" w:eastAsia="Times New Roman" w:hAnsi="Times New Roman" w:cs="Times New Roman"/>
          <w:bCs/>
          <w:sz w:val="24"/>
          <w:szCs w:val="24"/>
          <w:lang w:val="en-US"/>
        </w:rPr>
        <w:t>Načelnik Gradske uprave za sport, kulturu i omladinu Ilija Nedić priredio je</w:t>
      </w:r>
      <w:r>
        <w:rPr>
          <w:rFonts w:ascii="Times New Roman" w:eastAsia="Times New Roman" w:hAnsi="Times New Roman" w:cs="Times New Roman"/>
          <w:bCs/>
          <w:sz w:val="24"/>
          <w:szCs w:val="24"/>
          <w:lang w:val="en-US"/>
        </w:rPr>
        <w:t xml:space="preserve"> u utorak </w:t>
      </w:r>
      <w:r w:rsidR="005E56D1" w:rsidRPr="00327B72">
        <w:rPr>
          <w:rFonts w:ascii="Times New Roman" w:eastAsia="Times New Roman" w:hAnsi="Times New Roman" w:cs="Times New Roman"/>
          <w:bCs/>
          <w:sz w:val="24"/>
          <w:szCs w:val="24"/>
          <w:lang w:val="en-US"/>
        </w:rPr>
        <w:t xml:space="preserve"> u Gradskoj kući u Sremskoj Mitrovici prijem za učenicu trećeg razreda Osnovne muzičke škole "Petar Krančević" Taru Vukadinović i njenu profesoricu Margaritu Vujović. Tara Vukadinović je pobedila na na XII Međunarodnom festivalu slovenske muzike koji je krajem maja maseca održan u Moskvi.</w:t>
      </w:r>
      <w:r>
        <w:rPr>
          <w:rFonts w:ascii="Times New Roman" w:eastAsia="Times New Roman" w:hAnsi="Times New Roman" w:cs="Times New Roman"/>
          <w:bCs/>
          <w:sz w:val="24"/>
          <w:szCs w:val="24"/>
          <w:lang w:val="en-US"/>
        </w:rPr>
        <w:t xml:space="preserve"> </w:t>
      </w:r>
      <w:r w:rsidR="005E56D1" w:rsidRPr="005E56D1">
        <w:rPr>
          <w:rFonts w:ascii="Times New Roman" w:eastAsia="Times New Roman" w:hAnsi="Times New Roman" w:cs="Times New Roman"/>
          <w:sz w:val="24"/>
          <w:szCs w:val="24"/>
          <w:lang w:val="en-US"/>
        </w:rPr>
        <w:t>Tara je najpre, tokom aprila, na Festivalu slovenske muzike u Beogradu osvojila maksimalnih sto poena i tako stekla pravo da predstavlja našu zemlju na značajnom festivalu u Moskvi gde je pobedila, postala laureat prvog stepena i dobila počast da nastupi na završnom koncertu tog festivala.</w:t>
      </w:r>
      <w:r>
        <w:rPr>
          <w:rFonts w:ascii="Times New Roman" w:eastAsia="Times New Roman" w:hAnsi="Times New Roman" w:cs="Times New Roman"/>
          <w:bCs/>
          <w:sz w:val="24"/>
          <w:szCs w:val="24"/>
          <w:lang w:val="en-US"/>
        </w:rPr>
        <w:t xml:space="preserve"> </w:t>
      </w:r>
      <w:r w:rsidR="005E56D1" w:rsidRPr="005E56D1">
        <w:rPr>
          <w:rFonts w:ascii="Times New Roman" w:eastAsia="Times New Roman" w:hAnsi="Times New Roman" w:cs="Times New Roman"/>
          <w:sz w:val="24"/>
          <w:szCs w:val="24"/>
          <w:lang w:val="en-US"/>
        </w:rPr>
        <w:t>Po rečima profesorice Margarite Vujović, uspeh 11-godišnje učenice je tim veći ako se zna da je ostvaren posle napornog i dugog puta do Moskve.</w:t>
      </w:r>
      <w:r>
        <w:rPr>
          <w:rFonts w:ascii="Times New Roman" w:eastAsia="Times New Roman" w:hAnsi="Times New Roman" w:cs="Times New Roman"/>
          <w:bCs/>
          <w:sz w:val="24"/>
          <w:szCs w:val="24"/>
          <w:lang w:val="en-US"/>
        </w:rPr>
        <w:t xml:space="preserve"> </w:t>
      </w:r>
      <w:r w:rsidR="005E56D1" w:rsidRPr="005E56D1">
        <w:rPr>
          <w:rFonts w:ascii="Times New Roman" w:eastAsia="Times New Roman" w:hAnsi="Times New Roman" w:cs="Times New Roman"/>
          <w:sz w:val="24"/>
          <w:szCs w:val="24"/>
          <w:lang w:val="en-US"/>
        </w:rPr>
        <w:t>Kako je Tara izjavila novinarima, klavir neizmerno voli, a svakoga dana vežba više od sat vremena u školi i po nekoliko sati kod kuće.</w:t>
      </w:r>
      <w:r>
        <w:rPr>
          <w:rFonts w:ascii="Times New Roman" w:eastAsia="Times New Roman" w:hAnsi="Times New Roman" w:cs="Times New Roman"/>
          <w:bCs/>
          <w:sz w:val="24"/>
          <w:szCs w:val="24"/>
          <w:lang w:val="en-US"/>
        </w:rPr>
        <w:t xml:space="preserve"> </w:t>
      </w:r>
      <w:r w:rsidR="005E56D1" w:rsidRPr="005E56D1">
        <w:rPr>
          <w:rFonts w:ascii="Times New Roman" w:eastAsia="Times New Roman" w:hAnsi="Times New Roman" w:cs="Times New Roman"/>
          <w:sz w:val="24"/>
          <w:szCs w:val="24"/>
          <w:lang w:val="en-US"/>
        </w:rPr>
        <w:t>Samo nekoliko dana nakon pobede u Moskvi, Tara Vukadinović je osvojila prvo mesto i na Međunarodnom festivalu u Rumuniji.</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5E56D1" w:rsidP="00327B72">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59. Zmajeve dečje igre</w:t>
      </w:r>
    </w:p>
    <w:p w:rsidR="00327B72" w:rsidRDefault="00327B72" w:rsidP="005E56D1">
      <w:pPr>
        <w:spacing w:after="0" w:line="240" w:lineRule="auto"/>
        <w:rPr>
          <w:rFonts w:ascii="Times New Roman" w:eastAsia="Times New Roman" w:hAnsi="Times New Roman" w:cs="Times New Roman"/>
          <w:bCs/>
          <w:sz w:val="24"/>
          <w:szCs w:val="24"/>
          <w:lang w:val="en-US"/>
        </w:rPr>
      </w:pPr>
    </w:p>
    <w:p w:rsidR="005E56D1" w:rsidRPr="005E56D1" w:rsidRDefault="00327B72" w:rsidP="00A517C8">
      <w:pPr>
        <w:spacing w:after="0" w:line="240" w:lineRule="auto"/>
        <w:ind w:firstLine="720"/>
        <w:jc w:val="both"/>
        <w:rPr>
          <w:rFonts w:ascii="Times New Roman" w:eastAsia="Times New Roman" w:hAnsi="Times New Roman" w:cs="Times New Roman"/>
          <w:sz w:val="24"/>
          <w:szCs w:val="24"/>
          <w:lang w:val="en-US"/>
        </w:rPr>
      </w:pPr>
      <w:r w:rsidRPr="00327B72">
        <w:rPr>
          <w:rFonts w:ascii="Times New Roman" w:eastAsia="Times New Roman" w:hAnsi="Times New Roman" w:cs="Times New Roman"/>
          <w:bCs/>
          <w:sz w:val="24"/>
          <w:szCs w:val="24"/>
          <w:lang w:val="en-US"/>
        </w:rPr>
        <w:t>U Novom Sadu 8. juna su  počele</w:t>
      </w:r>
      <w:r w:rsidR="005E56D1" w:rsidRPr="00327B72">
        <w:rPr>
          <w:rFonts w:ascii="Times New Roman" w:eastAsia="Times New Roman" w:hAnsi="Times New Roman" w:cs="Times New Roman"/>
          <w:bCs/>
          <w:sz w:val="24"/>
          <w:szCs w:val="24"/>
          <w:lang w:val="en-US"/>
        </w:rPr>
        <w:t xml:space="preserve"> 59. Zmajeve dečije igre </w:t>
      </w:r>
      <w:r>
        <w:rPr>
          <w:rFonts w:ascii="Times New Roman" w:eastAsia="Times New Roman" w:hAnsi="Times New Roman" w:cs="Times New Roman"/>
          <w:bCs/>
          <w:sz w:val="24"/>
          <w:szCs w:val="24"/>
          <w:lang w:val="en-US"/>
        </w:rPr>
        <w:t xml:space="preserve">koje će trajati </w:t>
      </w:r>
      <w:r w:rsidR="005E56D1" w:rsidRPr="00327B72">
        <w:rPr>
          <w:rFonts w:ascii="Times New Roman" w:eastAsia="Times New Roman" w:hAnsi="Times New Roman" w:cs="Times New Roman"/>
          <w:bCs/>
          <w:sz w:val="24"/>
          <w:szCs w:val="24"/>
          <w:lang w:val="en-US"/>
        </w:rPr>
        <w:t xml:space="preserve"> do 12. juna.</w:t>
      </w:r>
      <w:r>
        <w:rPr>
          <w:rFonts w:ascii="Times New Roman" w:eastAsia="Times New Roman" w:hAnsi="Times New Roman" w:cs="Times New Roman"/>
          <w:bCs/>
          <w:sz w:val="24"/>
          <w:szCs w:val="24"/>
          <w:lang w:val="en-US"/>
        </w:rPr>
        <w:t xml:space="preserve"> </w:t>
      </w:r>
      <w:r w:rsidR="00A517C8">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Muzičko-scenski nastupi, ali i edukativni programi u saradnji sa Univerzitetom u Novom Sadu samo su deo petodnevnog, gustog rasporeda.</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 xml:space="preserve">Glavni </w:t>
      </w:r>
      <w:r w:rsidR="00A517C8">
        <w:rPr>
          <w:rFonts w:ascii="Times New Roman" w:eastAsia="Times New Roman" w:hAnsi="Times New Roman" w:cs="Times New Roman"/>
          <w:sz w:val="24"/>
          <w:szCs w:val="24"/>
          <w:lang w:val="en-US"/>
        </w:rPr>
        <w:t>gradski trg je velika scena, tu je</w:t>
      </w:r>
      <w:r w:rsidR="005E56D1" w:rsidRPr="005E56D1">
        <w:rPr>
          <w:rFonts w:ascii="Times New Roman" w:eastAsia="Times New Roman" w:hAnsi="Times New Roman" w:cs="Times New Roman"/>
          <w:sz w:val="24"/>
          <w:szCs w:val="24"/>
          <w:lang w:val="en-US"/>
        </w:rPr>
        <w:t xml:space="preserve"> i bo</w:t>
      </w:r>
      <w:r w:rsidR="00A517C8">
        <w:rPr>
          <w:rFonts w:ascii="Times New Roman" w:eastAsia="Times New Roman" w:hAnsi="Times New Roman" w:cs="Times New Roman"/>
          <w:sz w:val="24"/>
          <w:szCs w:val="24"/>
          <w:lang w:val="en-US"/>
        </w:rPr>
        <w:t>lnica za medvediće, a program  se odvija</w:t>
      </w:r>
      <w:r w:rsidR="005E56D1" w:rsidRPr="005E56D1">
        <w:rPr>
          <w:rFonts w:ascii="Times New Roman" w:eastAsia="Times New Roman" w:hAnsi="Times New Roman" w:cs="Times New Roman"/>
          <w:sz w:val="24"/>
          <w:szCs w:val="24"/>
          <w:lang w:val="en-US"/>
        </w:rPr>
        <w:t xml:space="preserve"> i u Zmaj Jovinoj ulici, na uglu Gimnazijske i Dunavske, Pozorištu mladih i brojnim drugim lokacijama.</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Dečija radio grupa Radio Novog Sada od oktobra sprema predstavljanje. Rekli su nam samo da počinju svojom himnom, jer ostatak nastupa ne žele da otkriju.</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Manifestaciju će obeležiti i </w:t>
      </w:r>
      <w:r>
        <w:rPr>
          <w:rFonts w:ascii="Times New Roman" w:eastAsia="Times New Roman" w:hAnsi="Times New Roman" w:cs="Times New Roman"/>
          <w:sz w:val="24"/>
          <w:szCs w:val="24"/>
          <w:lang w:val="en-US"/>
        </w:rPr>
        <w:t xml:space="preserve"> </w:t>
      </w:r>
      <w:r w:rsidR="005E56D1" w:rsidRPr="00327B72">
        <w:rPr>
          <w:rFonts w:ascii="Times New Roman" w:eastAsia="Times New Roman" w:hAnsi="Times New Roman" w:cs="Times New Roman"/>
          <w:bCs/>
          <w:sz w:val="24"/>
          <w:szCs w:val="24"/>
          <w:lang w:val="en-US"/>
        </w:rPr>
        <w:t>promocija Dečijeg programa Prvog programa radija RTV-a</w:t>
      </w:r>
      <w:r w:rsidRPr="00327B72">
        <w:rPr>
          <w:rFonts w:ascii="Times New Roman" w:eastAsia="Times New Roman" w:hAnsi="Times New Roman" w:cs="Times New Roman"/>
          <w:bCs/>
          <w:sz w:val="24"/>
          <w:szCs w:val="24"/>
          <w:lang w:val="en-US"/>
        </w:rPr>
        <w:t xml:space="preserve"> </w:t>
      </w:r>
      <w:r w:rsidR="005E56D1" w:rsidRPr="00327B72">
        <w:rPr>
          <w:rFonts w:ascii="Times New Roman" w:eastAsia="Times New Roman" w:hAnsi="Times New Roman" w:cs="Times New Roman"/>
          <w:sz w:val="24"/>
          <w:szCs w:val="24"/>
          <w:lang w:val="en-US"/>
        </w:rPr>
        <w:t xml:space="preserve">i </w:t>
      </w:r>
      <w:r w:rsidR="005E56D1" w:rsidRPr="005E56D1">
        <w:rPr>
          <w:rFonts w:ascii="Times New Roman" w:eastAsia="Times New Roman" w:hAnsi="Times New Roman" w:cs="Times New Roman"/>
          <w:sz w:val="24"/>
          <w:szCs w:val="24"/>
          <w:lang w:val="en-US"/>
        </w:rPr>
        <w:t>emisija "Dečiji budilnik", "A sad ja" i "Tinejdž svet" autorke Mirjane Petrušić Zmajjovane. Promocija će biti održana u subotu, 11. juna u 20 časova na maloj bini u Zmaj Jovinoj ulici.</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Ovogodišnji laureati tradicionalnog priznanja Zmajevih dečijih igara su pesnici Moša Odalović i Peđa Trajković, kao i Politikin zabavnik.</w:t>
      </w:r>
      <w:r w:rsidR="005E56D1" w:rsidRPr="005E56D1">
        <w:rPr>
          <w:noProof/>
        </w:rPr>
        <w:t xml:space="preserve"> </w:t>
      </w:r>
      <w:hyperlink r:id="rId17" w:history="1">
        <w:r w:rsidR="005E56D1" w:rsidRPr="005E56D1">
          <w:rPr>
            <w:rFonts w:ascii="Times New Roman" w:eastAsia="Times New Roman" w:hAnsi="Times New Roman" w:cs="Times New Roman"/>
            <w:color w:val="0000FF"/>
            <w:sz w:val="24"/>
            <w:szCs w:val="24"/>
            <w:u w:val="single"/>
            <w:lang w:val="en-US"/>
          </w:rPr>
          <w:t>https://www.youtube.com/watch?v=qczORXG1j2c</w:t>
        </w:r>
      </w:hyperlink>
      <w:r w:rsidR="005E56D1" w:rsidRPr="005E56D1">
        <w:rPr>
          <w:rFonts w:ascii="Times New Roman" w:eastAsia="Times New Roman" w:hAnsi="Times New Roman" w:cs="Times New Roman"/>
          <w:sz w:val="24"/>
          <w:szCs w:val="24"/>
          <w:lang w:val="en-US"/>
        </w:rPr>
        <w:t xml:space="preserve"> </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5E56D1" w:rsidP="005E56D1">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S</w:t>
      </w:r>
      <w:r w:rsidR="00A517C8" w:rsidRPr="00A517C8">
        <w:rPr>
          <w:rFonts w:ascii="Times New Roman" w:eastAsia="Times New Roman" w:hAnsi="Times New Roman" w:cs="Times New Roman"/>
          <w:b/>
          <w:bCs/>
          <w:color w:val="0000CC"/>
          <w:sz w:val="28"/>
          <w:szCs w:val="24"/>
          <w:lang w:val="en-US"/>
        </w:rPr>
        <w:t>.</w:t>
      </w:r>
      <w:r w:rsidRPr="00A517C8">
        <w:rPr>
          <w:rFonts w:ascii="Times New Roman" w:eastAsia="Times New Roman" w:hAnsi="Times New Roman" w:cs="Times New Roman"/>
          <w:b/>
          <w:bCs/>
          <w:color w:val="0000CC"/>
          <w:sz w:val="28"/>
          <w:szCs w:val="24"/>
          <w:lang w:val="en-US"/>
        </w:rPr>
        <w:t>M</w:t>
      </w:r>
      <w:r w:rsidR="00A517C8" w:rsidRPr="00A517C8">
        <w:rPr>
          <w:rFonts w:ascii="Times New Roman" w:eastAsia="Times New Roman" w:hAnsi="Times New Roman" w:cs="Times New Roman"/>
          <w:b/>
          <w:bCs/>
          <w:color w:val="0000CC"/>
          <w:sz w:val="28"/>
          <w:szCs w:val="24"/>
          <w:lang w:val="en-US"/>
        </w:rPr>
        <w:t xml:space="preserve">itrovica: </w:t>
      </w:r>
      <w:r w:rsidRPr="00A517C8">
        <w:rPr>
          <w:rFonts w:ascii="Times New Roman" w:eastAsia="Times New Roman" w:hAnsi="Times New Roman" w:cs="Times New Roman"/>
          <w:b/>
          <w:bCs/>
          <w:color w:val="0000CC"/>
          <w:sz w:val="28"/>
          <w:szCs w:val="24"/>
          <w:lang w:val="en-US"/>
        </w:rPr>
        <w:t xml:space="preserve"> Nagrade osnovcima </w:t>
      </w:r>
    </w:p>
    <w:p w:rsidR="00327B72" w:rsidRDefault="00327B72" w:rsidP="005E56D1">
      <w:pPr>
        <w:spacing w:after="0" w:line="240" w:lineRule="auto"/>
        <w:rPr>
          <w:rFonts w:ascii="Times New Roman" w:eastAsia="Times New Roman" w:hAnsi="Times New Roman" w:cs="Times New Roman"/>
          <w:bCs/>
          <w:sz w:val="24"/>
          <w:szCs w:val="24"/>
          <w:lang w:val="en-US"/>
        </w:rPr>
      </w:pPr>
    </w:p>
    <w:p w:rsidR="00A517C8" w:rsidRDefault="005E56D1" w:rsidP="00A517C8">
      <w:pPr>
        <w:spacing w:after="0" w:line="240" w:lineRule="auto"/>
        <w:ind w:firstLine="720"/>
        <w:jc w:val="both"/>
        <w:rPr>
          <w:rFonts w:ascii="Times New Roman" w:eastAsia="Times New Roman" w:hAnsi="Times New Roman" w:cs="Times New Roman"/>
          <w:bCs/>
          <w:sz w:val="24"/>
          <w:szCs w:val="24"/>
          <w:lang w:val="en-US"/>
        </w:rPr>
      </w:pPr>
      <w:r w:rsidRPr="00327B72">
        <w:rPr>
          <w:rFonts w:ascii="Times New Roman" w:eastAsia="Times New Roman" w:hAnsi="Times New Roman" w:cs="Times New Roman"/>
          <w:noProof/>
          <w:sz w:val="24"/>
          <w:szCs w:val="24"/>
          <w:lang w:eastAsia="sr-Latn-RS"/>
        </w:rPr>
        <w:lastRenderedPageBreak/>
        <w:drawing>
          <wp:anchor distT="0" distB="0" distL="114300" distR="114300" simplePos="0" relativeHeight="251669504" behindDoc="1" locked="0" layoutInCell="1" allowOverlap="1" wp14:anchorId="2A8B0847" wp14:editId="32C96017">
            <wp:simplePos x="0" y="0"/>
            <wp:positionH relativeFrom="column">
              <wp:posOffset>3813175</wp:posOffset>
            </wp:positionH>
            <wp:positionV relativeFrom="paragraph">
              <wp:posOffset>254635</wp:posOffset>
            </wp:positionV>
            <wp:extent cx="2295525" cy="1147445"/>
            <wp:effectExtent l="0" t="0" r="9525" b="0"/>
            <wp:wrapTight wrapText="bothSides">
              <wp:wrapPolygon edited="0">
                <wp:start x="0" y="0"/>
                <wp:lineTo x="0" y="21158"/>
                <wp:lineTo x="21510" y="21158"/>
                <wp:lineTo x="21510" y="0"/>
                <wp:lineTo x="0" y="0"/>
              </wp:wrapPolygon>
            </wp:wrapTight>
            <wp:docPr id="22" name="Picture 22" descr="http://www.rtv.rs/sr_lat/vojvodina/sremska-mitrovica/slike/2016/06/08/sremska-mitrovica-ucenici-nagrad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sremska-mitrovica/slike/2016/06/08/sremska-mitrovica-ucenici-nagrade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7B72">
        <w:rPr>
          <w:rFonts w:ascii="Times New Roman" w:eastAsia="Times New Roman" w:hAnsi="Times New Roman" w:cs="Times New Roman"/>
          <w:bCs/>
          <w:sz w:val="24"/>
          <w:szCs w:val="24"/>
          <w:lang w:val="en-US"/>
        </w:rPr>
        <w:t>Na sveča</w:t>
      </w:r>
      <w:r w:rsidR="00327B72">
        <w:rPr>
          <w:rFonts w:ascii="Times New Roman" w:eastAsia="Times New Roman" w:hAnsi="Times New Roman" w:cs="Times New Roman"/>
          <w:bCs/>
          <w:sz w:val="24"/>
          <w:szCs w:val="24"/>
          <w:lang w:val="en-US"/>
        </w:rPr>
        <w:t xml:space="preserve">nosti u Sremskoj Mitrovici u sredu </w:t>
      </w:r>
      <w:r w:rsidRPr="00327B72">
        <w:rPr>
          <w:rFonts w:ascii="Times New Roman" w:eastAsia="Times New Roman" w:hAnsi="Times New Roman" w:cs="Times New Roman"/>
          <w:bCs/>
          <w:sz w:val="24"/>
          <w:szCs w:val="24"/>
          <w:lang w:val="en-US"/>
        </w:rPr>
        <w:t xml:space="preserve"> su uručene nagrade sremskim osnovcima, učenicima petih razreda, autorima najboljih radova na literarno-likovnom konkursu, u okviru projekta "Bezbedno detinjstvo - razvoj bezbednosne kulture mladih".</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Zajednički projekat Ministarstva prosvete, nauke i tehnološkog razvoja i Ministarstva unutrašnjih poslova Republike Srbije, "Bezbedno detinjstvo - razvoj bezbednosne kulture mladih", se od 2010. godine realizuje u osnovnim školama na području Srema.</w:t>
      </w:r>
      <w:r w:rsidR="00327B72">
        <w:rPr>
          <w:rFonts w:ascii="Times New Roman" w:eastAsia="Times New Roman" w:hAnsi="Times New Roman" w:cs="Times New Roman"/>
          <w:bCs/>
          <w:sz w:val="24"/>
          <w:szCs w:val="24"/>
          <w:lang w:val="en-US"/>
        </w:rPr>
        <w:t xml:space="preserve"> </w:t>
      </w:r>
      <w:r w:rsidRPr="005E56D1">
        <w:rPr>
          <w:rFonts w:ascii="Times New Roman" w:eastAsia="Times New Roman" w:hAnsi="Times New Roman" w:cs="Times New Roman"/>
          <w:sz w:val="24"/>
          <w:szCs w:val="24"/>
          <w:lang w:val="en-US"/>
        </w:rPr>
        <w:t>Projekat je ove godine realizovan u 49 osnovnih škola i 21 područnom odeljenju, odnosno 137 odeljenja petog razreda, a prigodnim predavanjima sa temama iz javne bezbednosti bilo je obuhvaćeno ukupno 2.564 učenika.</w:t>
      </w:r>
    </w:p>
    <w:p w:rsidR="005E56D1" w:rsidRPr="00A517C8" w:rsidRDefault="005E56D1" w:rsidP="00A517C8">
      <w:pPr>
        <w:spacing w:after="0" w:line="240" w:lineRule="auto"/>
        <w:ind w:firstLine="720"/>
        <w:jc w:val="both"/>
        <w:rPr>
          <w:rFonts w:ascii="Times New Roman" w:eastAsia="Times New Roman" w:hAnsi="Times New Roman" w:cs="Times New Roman"/>
          <w:bCs/>
          <w:sz w:val="24"/>
          <w:szCs w:val="24"/>
          <w:lang w:val="en-US"/>
        </w:rPr>
      </w:pPr>
      <w:r w:rsidRPr="005E56D1">
        <w:rPr>
          <w:rFonts w:ascii="Times New Roman" w:eastAsia="Times New Roman" w:hAnsi="Times New Roman" w:cs="Times New Roman"/>
          <w:sz w:val="24"/>
          <w:szCs w:val="24"/>
          <w:lang w:val="en-US"/>
        </w:rPr>
        <w:t>Policijski službenici osposobljeni za rad sa decom održali su im niz predavanja o osnovnim poslovima policije, bezbednom učešću dece u saobraćaju, prevenciji bolesti zavisnosti i načinima zaštite od vršnjačkog i elektronskog nasilja.</w:t>
      </w:r>
      <w:r w:rsidR="00327B72">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Kako ističu u Policijskoj upravi, ovakvi živi kontakti i razgovori sa decom dobro utiču na razvijanje njihove bezbednosne kulture i usvajanje pozitivnih modela ponašanja. Deca dobro poznaju policijske službenike koji dolaze u njihove škole, imaju poverenja u njih i uvek mogu da im se obrate za savet ili pomoć.</w:t>
      </w:r>
      <w:r w:rsidR="00327B72">
        <w:rPr>
          <w:rFonts w:ascii="Times New Roman" w:eastAsia="Times New Roman" w:hAnsi="Times New Roman" w:cs="Times New Roman"/>
          <w:sz w:val="24"/>
          <w:szCs w:val="24"/>
          <w:lang w:val="en-US"/>
        </w:rPr>
        <w:t xml:space="preserve"> </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5E56D1" w:rsidRDefault="005E56D1" w:rsidP="005E56D1">
      <w:pPr>
        <w:spacing w:after="0" w:line="240" w:lineRule="auto"/>
        <w:jc w:val="center"/>
        <w:rPr>
          <w:rFonts w:ascii="Times New Roman" w:eastAsia="Times New Roman" w:hAnsi="Times New Roman" w:cs="Times New Roman"/>
          <w:color w:val="0000CC"/>
          <w:sz w:val="28"/>
          <w:szCs w:val="24"/>
          <w:lang w:val="en-US"/>
        </w:rPr>
      </w:pPr>
      <w:r w:rsidRPr="005E56D1">
        <w:rPr>
          <w:rFonts w:ascii="Times New Roman" w:eastAsia="Times New Roman" w:hAnsi="Times New Roman" w:cs="Times New Roman"/>
          <w:b/>
          <w:bCs/>
          <w:color w:val="0000CC"/>
          <w:sz w:val="28"/>
          <w:szCs w:val="24"/>
          <w:lang w:val="en-US"/>
        </w:rPr>
        <w:t>Klasična štampana knjiga nema zamenu</w:t>
      </w:r>
    </w:p>
    <w:p w:rsidR="005E56D1" w:rsidRPr="005E56D1" w:rsidRDefault="005E56D1" w:rsidP="005E56D1">
      <w:pPr>
        <w:spacing w:after="0" w:line="240" w:lineRule="auto"/>
        <w:rPr>
          <w:rFonts w:ascii="Times New Roman" w:eastAsia="Times New Roman" w:hAnsi="Times New Roman" w:cs="Times New Roman"/>
          <w:bCs/>
          <w:sz w:val="24"/>
          <w:szCs w:val="24"/>
          <w:lang w:val="en-US"/>
        </w:rPr>
      </w:pP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bCs/>
          <w:sz w:val="24"/>
          <w:szCs w:val="24"/>
          <w:lang w:val="en-US"/>
        </w:rPr>
        <w:t xml:space="preserve">Klasična, štampana knjiga nema zamenu, to se pokazuje vekovima. Bez obzira na napredak novih tehnologija i korišćenje </w:t>
      </w:r>
      <w:r w:rsidRPr="005E56D1">
        <w:rPr>
          <w:rFonts w:ascii="Times New Roman" w:eastAsia="Times New Roman" w:hAnsi="Times New Roman" w:cs="Times New Roman"/>
          <w:sz w:val="24"/>
          <w:szCs w:val="24"/>
          <w:lang w:val="en-US"/>
        </w:rPr>
        <w:t>interneta, i dalje se čita i uživa u knjizi. – Možemo da kažemo da smo vrlo ponosni na rezultate za prethodnu godinu jer imamo više od 26.000 upisanih korisnika – kaže pomoćnica direktora Gradske biblioteke za bibliotečke poslove mr Milica Kirćanski. – To je zaista dobar podatak, s obzirom na to da se stalo govori o krizi čitanja, o tome da internet i savremene tehnologije prilično udaljavaju čitaoce od klasične, štampane knjige, i da se informacije i materijali, potrebni pre svega za institucionalno obrazovanje, dobijaju iz elektronskih izvora. Gradska biblioteka ima ukupno 26 ogranaka u gradu i prigradskim naseljima. Ima vrlo bogate fondove s više od 5,5 miliona knjiga izuzetno raznovrsne građe. Najviše je beletristike jer je takva struktura korisnika. Tu je i dečja knjiga, pa sve one potrebne za đake i studente, zatim stručne knjige, priručna literatura i periodične publikacije. Postoje i zavičajni fondovi, u kojima je blizu 270 primeraka stare i retke građe, koja predstavlja kulturnu baštinu zavičaja, ono što su ljudi s ovih prostora stvarali tokom dugog perioda.</w:t>
      </w: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Biblioteka čini sve da izađe u susret korisnicima, svesna situacije u našem društvu. Cena godišnje članarine nije promenjena sigurno pet-šest godina. Postoji više kategorija prilikom učlanjenja: porodična članska karta, čija je cena 700 dinara, koju mogu koristiti četiri člana porodice, 400 dinara je iznos za studente, 500 za redovnu članarinu, a 300 dinara za decu. Postoji i mogućnost kraćeg učlanjenja, ali to su posebni fondovi u Čitaonici za one koji istražuju nešto u kraćem periodu. – Posebno vodimo računa o načinu obeležavanja godišnjica i značajnih datuma, kada popustom izlazimo u susret korisnicima – rekla je mr Kirćanski. – Prilikom Svetskog dana knjige, Dana biblioteke, Sajma knjiga u Beogradu i Salona knjiga u Novom Sadu i Dana grada Novog Sada uvek je omogućen popust od 50 odsto za godišnju članarinu i za odrasle korisnike i za decu.</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A517C8" w:rsidRDefault="00A517C8" w:rsidP="00A517C8">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 xml:space="preserve">Bujanovac: </w:t>
      </w:r>
      <w:r w:rsidR="005E56D1" w:rsidRPr="00A517C8">
        <w:rPr>
          <w:rFonts w:ascii="Times New Roman" w:eastAsia="Times New Roman" w:hAnsi="Times New Roman" w:cs="Times New Roman"/>
          <w:b/>
          <w:bCs/>
          <w:color w:val="0000CC"/>
          <w:sz w:val="28"/>
          <w:szCs w:val="24"/>
          <w:lang w:val="en-US"/>
        </w:rPr>
        <w:t xml:space="preserve">Davenport sa albanskim đacima na času srpskog </w:t>
      </w:r>
    </w:p>
    <w:p w:rsidR="00A517C8" w:rsidRDefault="00A517C8" w:rsidP="005E56D1">
      <w:pPr>
        <w:spacing w:after="0" w:line="240" w:lineRule="auto"/>
        <w:rPr>
          <w:rFonts w:ascii="Times New Roman" w:eastAsia="Times New Roman" w:hAnsi="Times New Roman" w:cs="Times New Roman"/>
          <w:sz w:val="24"/>
          <w:szCs w:val="24"/>
          <w:lang w:val="en-US"/>
        </w:rPr>
      </w:pPr>
    </w:p>
    <w:p w:rsidR="00A517C8" w:rsidRDefault="005E56D1" w:rsidP="00A517C8">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 xml:space="preserve">Šef delegacije Evropske unije u Srbiji ambasador Majkl Davenport i predsednik Koordinacionog tela za opštine Preševo, Bujanovac i Medveđa dr Zoran Stanković, razgovarali su u Osnovnoj školi „Naim Frašeri” u Bujanovcu sa učenicima iz albanske zajednice, učesnicima u projektu unapređenja znanja srpskog jezika, kojim su obuhvaćeni đaci četvrtog i sedmog razreda. Projekat, koji traje već četiri godine i kroz koji je prošlo oko 600 učenika, finansijski su podržale </w:t>
      </w:r>
      <w:r w:rsidRPr="005E56D1">
        <w:rPr>
          <w:rFonts w:ascii="Times New Roman" w:eastAsia="Times New Roman" w:hAnsi="Times New Roman" w:cs="Times New Roman"/>
          <w:sz w:val="24"/>
          <w:szCs w:val="24"/>
          <w:lang w:val="en-US"/>
        </w:rPr>
        <w:lastRenderedPageBreak/>
        <w:t>Evropska unija i Vlada Švajcarske preko razvojnog programa Evropski PROGRES u partnerstvu sa Koordinacionim telom Vlade Republike Srbije.</w:t>
      </w:r>
    </w:p>
    <w:p w:rsidR="005E56D1" w:rsidRPr="005E56D1" w:rsidRDefault="005E56D1" w:rsidP="00A517C8">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OŠ „Naim Frašeri“ je jedna od četiri osnovne škole, dve u Bujanovcu i dve u Preševu, u kojima nastavnici srpskog jezika imaju asistente sa kojima zajedno rade na unapređenju nivoa znanja srpskog jezika među decom iz albanske zajednice. Evropska unija i Vlada Švajcarske su preko EU progresa omogućile i nabavku udžbenika, kao i drugog potrebnog nastavnog sredstva.</w:t>
      </w:r>
      <w:r w:rsidR="00A517C8">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„Prvi put smo organizovali i takmičenja za đake koji uče srpski, a njih više od 30 sa područja Bujanovca i Preševa učestvovalo je na Republičkom takmičenju u Novom Sadu i družilo se sa vršnjacima iz Vojvodine“, istakao je prof. Dr Zoran Stanković i dodao da je u planu da se ovaj projekat nastavi.</w:t>
      </w:r>
      <w:r w:rsidR="00A517C8">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Ambasador Davenport se u Bujanovcu sastao i sa novoizabranim predsednicima opština Bujanovac i Preševo, Šaipom Kamberijem i Šćiprimom Arifijem.</w:t>
      </w:r>
    </w:p>
    <w:p w:rsidR="005E56D1" w:rsidRPr="005E56D1" w:rsidRDefault="005E56D1" w:rsidP="005E56D1">
      <w:pPr>
        <w:spacing w:after="0" w:line="240" w:lineRule="auto"/>
        <w:rPr>
          <w:rFonts w:ascii="Times New Roman" w:eastAsia="Times New Roman" w:hAnsi="Times New Roman" w:cs="Times New Roman"/>
          <w:sz w:val="24"/>
          <w:szCs w:val="24"/>
        </w:rPr>
      </w:pPr>
    </w:p>
    <w:p w:rsidR="005E56D1" w:rsidRPr="005E56D1" w:rsidRDefault="005E56D1" w:rsidP="005E56D1">
      <w:pPr>
        <w:spacing w:after="0" w:line="240" w:lineRule="auto"/>
        <w:jc w:val="center"/>
        <w:rPr>
          <w:rFonts w:ascii="Times New Roman" w:eastAsia="Times New Roman" w:hAnsi="Times New Roman" w:cs="Times New Roman"/>
          <w:b/>
          <w:color w:val="FF0000"/>
          <w:sz w:val="28"/>
          <w:szCs w:val="24"/>
          <w:lang w:val="en-US"/>
        </w:rPr>
      </w:pPr>
      <w:r w:rsidRPr="005E56D1">
        <w:rPr>
          <w:rFonts w:ascii="Times New Roman" w:eastAsia="Times New Roman" w:hAnsi="Times New Roman" w:cs="Times New Roman"/>
          <w:b/>
          <w:color w:val="FF0000"/>
          <w:sz w:val="28"/>
          <w:szCs w:val="24"/>
          <w:lang w:val="en-US"/>
        </w:rPr>
        <w:t>Kamere ne mogu u učionice</w:t>
      </w:r>
    </w:p>
    <w:p w:rsidR="005E56D1" w:rsidRPr="005E56D1" w:rsidRDefault="005E56D1" w:rsidP="005E56D1">
      <w:pPr>
        <w:spacing w:after="0" w:line="240" w:lineRule="auto"/>
        <w:rPr>
          <w:rFonts w:ascii="Times New Roman" w:eastAsia="Times New Roman" w:hAnsi="Times New Roman" w:cs="Times New Roman"/>
          <w:sz w:val="24"/>
          <w:szCs w:val="24"/>
          <w:lang w:val="en-US"/>
        </w:rPr>
      </w:pP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U Novom Sadu je Javno preduzeće “Informatika” zaduženo za postavljanje video nadzora u školama, odnosno, samo u dvorištu, na dečjem igralištu i ulazu u školu. Pri tome nemaju, čak, sve škole ni postavljene kamere u hodnicima. – Kao pedagog, nisam za postavljanje kamera u učionice – priča nam, s druge strane, direktor OŠ “Prva Vojvođanska brigada” Dušan Kosanović, koji je ujedno i predsednik Aktiva direktora osnovnih škola u Novom Sadu i član Koordinacionog tela za borbu protiv nasilja u osnovnim i srednjim školama u Novom Sadu. – Zna se šta se radi u učionicama: drži se nastava! Kada bi se kamere postavile, to bi bilo zadiranje u prava nastavnika i deteta. Bilo je, podsetiću, predloga i da vrata od učionice budu zastakljena, pa da svako može da prošeta i vidi šta se dešava unutra. Ali, na nastavniku je da brine o disciplini i ako dobro drži čas, neće biti problema.</w:t>
      </w:r>
    </w:p>
    <w:p w:rsidR="005E56D1" w:rsidRPr="005E56D1" w:rsidRDefault="005E56D1" w:rsidP="005E56D1">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Kao i Narančić, i Kosanović se zalaže za stalni rad sa nastavnicima, roditeljima i decom. Preventivu vidi u držanju predavanja, radionica i seminara, a sa tim se slaže i pomoćnik generalnog sekretara Poverenika Zlatko Petrović. On nam je, inače, istakao da je preporuka da se ustanova, kao rukovodilac podataka, uvek u ovakvim slučajevima konsultuje sa predstavnicima zaposlenih, učeničkim parlamentom (iz člana 105. Zakona o osnovama sistema obrazovanja i vaspitanja, kao i člana 68. Zakona o osnovnom obrazovanju i vaspitanju), savetima roditelja škola, te da uvaže njihove stavove i razloge, i iznađu zajedničko stanovište o eventualnom uspostavanju videonadzornog sistema.</w:t>
      </w:r>
    </w:p>
    <w:p w:rsidR="005E56D1" w:rsidRPr="009E38D7" w:rsidRDefault="005E56D1" w:rsidP="005E56D1">
      <w:pPr>
        <w:spacing w:after="0" w:line="240" w:lineRule="auto"/>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 </w:t>
      </w:r>
    </w:p>
    <w:p w:rsidR="005E56D1" w:rsidRPr="005E56D1" w:rsidRDefault="005E56D1" w:rsidP="005E56D1">
      <w:pPr>
        <w:spacing w:after="0" w:line="240" w:lineRule="auto"/>
        <w:jc w:val="center"/>
        <w:rPr>
          <w:rFonts w:ascii="Times New Roman" w:eastAsia="Times New Roman" w:hAnsi="Times New Roman" w:cs="Times New Roman"/>
          <w:b/>
          <w:bCs/>
          <w:color w:val="FF0000"/>
          <w:sz w:val="28"/>
          <w:szCs w:val="24"/>
          <w:lang w:val="en-US"/>
        </w:rPr>
      </w:pPr>
      <w:r w:rsidRPr="005E56D1">
        <w:rPr>
          <w:rFonts w:ascii="Times New Roman" w:eastAsia="Times New Roman" w:hAnsi="Times New Roman" w:cs="Times New Roman"/>
          <w:b/>
          <w:bCs/>
          <w:color w:val="FF0000"/>
          <w:sz w:val="28"/>
          <w:szCs w:val="24"/>
          <w:lang w:val="en-US"/>
        </w:rPr>
        <w:t>Policija pucala na studente tokom protesta,</w:t>
      </w:r>
      <w:r w:rsidR="00801176">
        <w:rPr>
          <w:rFonts w:ascii="Times New Roman" w:eastAsia="Times New Roman" w:hAnsi="Times New Roman" w:cs="Times New Roman"/>
          <w:b/>
          <w:bCs/>
          <w:color w:val="FF0000"/>
          <w:sz w:val="28"/>
          <w:szCs w:val="24"/>
          <w:lang w:val="en-US"/>
        </w:rPr>
        <w:t xml:space="preserve"> </w:t>
      </w:r>
      <w:r w:rsidRPr="005E56D1">
        <w:rPr>
          <w:rFonts w:ascii="Times New Roman" w:eastAsia="Times New Roman" w:hAnsi="Times New Roman" w:cs="Times New Roman"/>
          <w:b/>
          <w:bCs/>
          <w:color w:val="FF0000"/>
          <w:sz w:val="28"/>
          <w:szCs w:val="24"/>
          <w:lang w:val="en-US"/>
        </w:rPr>
        <w:t>ubijeno četvoro?</w:t>
      </w:r>
    </w:p>
    <w:p w:rsidR="005E56D1" w:rsidRPr="005E56D1" w:rsidRDefault="005E56D1" w:rsidP="005E56D1">
      <w:pPr>
        <w:spacing w:after="0" w:line="240" w:lineRule="auto"/>
        <w:rPr>
          <w:rFonts w:ascii="Times New Roman" w:eastAsia="Times New Roman" w:hAnsi="Times New Roman" w:cs="Times New Roman"/>
          <w:sz w:val="24"/>
          <w:szCs w:val="24"/>
          <w:lang w:val="en-US"/>
        </w:rPr>
      </w:pPr>
    </w:p>
    <w:p w:rsidR="00A517C8" w:rsidRDefault="00A517C8" w:rsidP="00A517C8">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noProof/>
          <w:sz w:val="24"/>
          <w:szCs w:val="24"/>
          <w:lang w:eastAsia="sr-Latn-RS"/>
        </w:rPr>
        <w:drawing>
          <wp:anchor distT="0" distB="0" distL="114300" distR="114300" simplePos="0" relativeHeight="251675648" behindDoc="0" locked="0" layoutInCell="1" allowOverlap="1" wp14:anchorId="5F9154B4" wp14:editId="656B5E59">
            <wp:simplePos x="0" y="0"/>
            <wp:positionH relativeFrom="column">
              <wp:posOffset>4318635</wp:posOffset>
            </wp:positionH>
            <wp:positionV relativeFrom="paragraph">
              <wp:posOffset>181610</wp:posOffset>
            </wp:positionV>
            <wp:extent cx="1764665" cy="1177290"/>
            <wp:effectExtent l="0" t="0" r="6985" b="3810"/>
            <wp:wrapSquare wrapText="bothSides"/>
            <wp:docPr id="25" name="Picture 25" descr="http://www.politika.rs/upload/Article/Image/2016_06/pap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politika.rs/upload/Article/Image/2016_06/papua.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64665" cy="1177290"/>
                    </a:xfrm>
                    <a:prstGeom prst="rect">
                      <a:avLst/>
                    </a:prstGeom>
                    <a:noFill/>
                    <a:ln>
                      <a:noFill/>
                    </a:ln>
                  </pic:spPr>
                </pic:pic>
              </a:graphicData>
            </a:graphic>
            <wp14:sizeRelH relativeFrom="page">
              <wp14:pctWidth>0</wp14:pctWidth>
            </wp14:sizeRelH>
            <wp14:sizeRelV relativeFrom="page">
              <wp14:pctHeight>0</wp14:pctHeight>
            </wp14:sizeRelV>
          </wp:anchor>
        </w:drawing>
      </w:r>
      <w:r w:rsidR="005E56D1" w:rsidRPr="005E56D1">
        <w:rPr>
          <w:rFonts w:ascii="Times New Roman" w:eastAsia="Times New Roman" w:hAnsi="Times New Roman" w:cs="Times New Roman"/>
          <w:sz w:val="24"/>
          <w:szCs w:val="24"/>
          <w:lang w:val="en-US"/>
        </w:rPr>
        <w:t>Najmanje četiri osobe su ubijene, dok je</w:t>
      </w:r>
      <w:r>
        <w:rPr>
          <w:rFonts w:ascii="Times New Roman" w:eastAsia="Times New Roman" w:hAnsi="Times New Roman" w:cs="Times New Roman"/>
          <w:sz w:val="24"/>
          <w:szCs w:val="24"/>
          <w:lang w:val="en-US"/>
        </w:rPr>
        <w:t xml:space="preserve"> oko deset ranjeno kada je u stredu </w:t>
      </w:r>
      <w:r w:rsidR="005E56D1" w:rsidRPr="005E56D1">
        <w:rPr>
          <w:rFonts w:ascii="Times New Roman" w:eastAsia="Times New Roman" w:hAnsi="Times New Roman" w:cs="Times New Roman"/>
          <w:sz w:val="24"/>
          <w:szCs w:val="24"/>
          <w:lang w:val="en-US"/>
        </w:rPr>
        <w:t xml:space="preserve"> policija u Port Morsbiju, prestonici Papua Nove Gvineje, pucala na studente, koji su učestvovali u protestima protiv premijera te zemlje Petera O Nila, tvrde svedoci, dok vlada te zemlje poriče da ima ubijenih.</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Studenti u Papua Novoj Gvineji već nedeljama traže ostavku premijera zbog optužbi za korupciju i loše upravljanje, navodi AP.</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Svedoci navode da su sukobi izbili u Port Morsbiju dok su se studenti pripremali da učestvuju u šetnji od zgrade Univerziteta Papua Nove Gvineje do parlamenta.</w:t>
      </w:r>
      <w:r>
        <w:rPr>
          <w:rFonts w:ascii="Times New Roman" w:eastAsia="Times New Roman" w:hAnsi="Times New Roman" w:cs="Times New Roman"/>
          <w:sz w:val="24"/>
          <w:szCs w:val="24"/>
          <w:lang w:val="en-US"/>
        </w:rPr>
        <w:t xml:space="preserve"> </w:t>
      </w:r>
      <w:r w:rsidR="005E56D1" w:rsidRPr="005E56D1">
        <w:rPr>
          <w:rFonts w:ascii="Times New Roman" w:eastAsia="Times New Roman" w:hAnsi="Times New Roman" w:cs="Times New Roman"/>
          <w:sz w:val="24"/>
          <w:szCs w:val="24"/>
          <w:lang w:val="en-US"/>
        </w:rPr>
        <w:t>Kako tvrde, policija je otvorila vatru na studente i koristila suzavac kako bi ih rasterala, navodi Rojters.</w:t>
      </w:r>
    </w:p>
    <w:p w:rsidR="005E56D1" w:rsidRDefault="005E56D1" w:rsidP="00A517C8">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Aktivista za borbu protiv korupcije Noel Anjo Kolao, koji je učestvovao u organizaciji protesta, rekao je da je policija blokirala puteve i uperila pištolje ka studentima.</w:t>
      </w:r>
      <w:r w:rsidR="00A517C8">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„Onda su počeli da pucaju u njih”, istakao je on u telefonskom razgovoru za AFP dodajući da je video da je nekoliko studenata povređeno.</w:t>
      </w:r>
      <w:r w:rsidR="00A517C8">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Televizija EM TV je na svom nalogu na Tviteru javila da su četiri osobe ubijene nakon što je ranije prenela da je osam osoba hospitalizovano, od kojih su tri bile u kritičnom stanju.</w:t>
      </w:r>
      <w:r w:rsidR="00A517C8">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 xml:space="preserve">Direktor Hitne pomoći u bolnici u Port Morsbiju Sem Jokopua negirao je navode </w:t>
      </w:r>
      <w:r w:rsidRPr="005E56D1">
        <w:rPr>
          <w:rFonts w:ascii="Times New Roman" w:eastAsia="Times New Roman" w:hAnsi="Times New Roman" w:cs="Times New Roman"/>
          <w:sz w:val="24"/>
          <w:szCs w:val="24"/>
          <w:lang w:val="en-US"/>
        </w:rPr>
        <w:lastRenderedPageBreak/>
        <w:t>australijskih medija da su četiri osobe ubijene.</w:t>
      </w:r>
      <w:r w:rsidR="00A517C8">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„Dve su zadobile teške povrede, a druge dve lakše. Nije bilo smrtnih slučajeva”, rekao je on za jedan list iz Papua Nove Gvineje.</w:t>
      </w:r>
    </w:p>
    <w:p w:rsidR="009E38D7" w:rsidRPr="005E56D1" w:rsidRDefault="009E38D7" w:rsidP="00A517C8">
      <w:pPr>
        <w:spacing w:after="0" w:line="240" w:lineRule="auto"/>
        <w:ind w:firstLine="720"/>
        <w:jc w:val="both"/>
        <w:rPr>
          <w:rFonts w:ascii="Times New Roman" w:eastAsia="Times New Roman" w:hAnsi="Times New Roman" w:cs="Times New Roman"/>
          <w:sz w:val="24"/>
          <w:szCs w:val="24"/>
          <w:lang w:val="en-US"/>
        </w:rPr>
      </w:pPr>
    </w:p>
    <w:p w:rsidR="009E38D7" w:rsidRPr="005E56D1" w:rsidRDefault="00975BE7" w:rsidP="009E38D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rPr>
        <w:t xml:space="preserve">   </w:t>
      </w:r>
      <w:r w:rsidR="009E38D7" w:rsidRPr="005E56D1">
        <w:rPr>
          <w:rFonts w:ascii="Times New Roman" w:eastAsia="Times New Roman" w:hAnsi="Times New Roman" w:cs="Times New Roman"/>
          <w:b/>
          <w:bCs/>
          <w:color w:val="FF0000"/>
          <w:sz w:val="28"/>
          <w:szCs w:val="24"/>
          <w:lang w:val="en-US"/>
        </w:rPr>
        <w:t>Gojaznost dece nije ograničena isključivo na Evropu</w:t>
      </w:r>
    </w:p>
    <w:p w:rsidR="009E38D7" w:rsidRPr="005E56D1" w:rsidRDefault="009E38D7" w:rsidP="009E38D7">
      <w:pPr>
        <w:spacing w:after="0" w:line="240" w:lineRule="auto"/>
        <w:ind w:firstLine="720"/>
        <w:jc w:val="both"/>
        <w:rPr>
          <w:rFonts w:ascii="Times New Roman" w:eastAsia="Times New Roman" w:hAnsi="Times New Roman" w:cs="Times New Roman"/>
          <w:bCs/>
          <w:sz w:val="24"/>
          <w:szCs w:val="24"/>
          <w:lang w:val="en-US"/>
        </w:rPr>
      </w:pPr>
    </w:p>
    <w:p w:rsidR="009E38D7" w:rsidRPr="00A517C8" w:rsidRDefault="009E38D7" w:rsidP="009E38D7">
      <w:pPr>
        <w:spacing w:after="0" w:line="240" w:lineRule="auto"/>
        <w:ind w:firstLine="720"/>
        <w:jc w:val="both"/>
        <w:rPr>
          <w:rFonts w:ascii="Times New Roman" w:eastAsia="Times New Roman" w:hAnsi="Times New Roman" w:cs="Times New Roman"/>
          <w:bCs/>
          <w:sz w:val="24"/>
          <w:szCs w:val="24"/>
          <w:lang w:val="en-US"/>
        </w:rPr>
      </w:pPr>
      <w:r w:rsidRPr="005E56D1">
        <w:rPr>
          <w:rFonts w:ascii="Times New Roman" w:eastAsia="Times New Roman" w:hAnsi="Times New Roman" w:cs="Times New Roman"/>
          <w:bCs/>
          <w:sz w:val="24"/>
          <w:szCs w:val="24"/>
          <w:lang w:val="en-US"/>
        </w:rPr>
        <w:t>Alarm gojaznosti nije novina i nije ograničen isključivo na Evropu ili detinjstvo: Skorašnja studija naučnika sa Kraljevskog koledža pokazala je da u svetu ima 266 miliona gojaznih muškaraca i 375 miliona gojaznih žena, dok globalna populacija svakih deset godina od 1975. postaje teža za 1,5 kilograma po čoveku. Mens upozorava da gojaznost u detinjstvu može da se nastavi i u odraslom dobu. Poruka izveštaja, koji se poklopio sa “mesecom digestivnog zdravlja” i koji je okupio 22.000 specijalista, jeste da je neophodno više ekspertize, više nege i investicija što hitnije. - Čini mi se da severne i istočne države u Evropi imaju više gojaznih nego južni deo kontineta. Jedan uticaj je sigurno klima, a drugi ekonomski status. Ljudi sa nižom seocijalnoeknomskom podrškom su pod većim rizikom. Tu su i nutritivne navike kao i stepen fizičke vežbe. Ono što je zabrinjavajuće jeste da 90 procenata gojazne dece ostanu to i u odraslom dobu. Stoga je veoma važno razvijati kampanje u detinjstvu - dodaje Mens.</w:t>
      </w:r>
    </w:p>
    <w:p w:rsidR="00327B72" w:rsidRPr="00A517C8" w:rsidRDefault="00975BE7" w:rsidP="00A517C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rPr>
        <w:t xml:space="preserve">    </w:t>
      </w:r>
    </w:p>
    <w:p w:rsidR="00327B72" w:rsidRPr="00A517C8" w:rsidRDefault="00327B72" w:rsidP="00327B72">
      <w:pPr>
        <w:spacing w:after="0" w:line="240" w:lineRule="auto"/>
        <w:jc w:val="center"/>
        <w:rPr>
          <w:rFonts w:ascii="Times New Roman" w:eastAsia="Times New Roman" w:hAnsi="Times New Roman" w:cs="Times New Roman"/>
          <w:b/>
          <w:bCs/>
          <w:color w:val="0000CC"/>
          <w:sz w:val="28"/>
          <w:szCs w:val="24"/>
          <w:lang w:val="en-US"/>
        </w:rPr>
      </w:pPr>
      <w:r w:rsidRPr="00A517C8">
        <w:rPr>
          <w:rFonts w:ascii="Times New Roman" w:eastAsia="Times New Roman" w:hAnsi="Times New Roman" w:cs="Times New Roman"/>
          <w:b/>
          <w:bCs/>
          <w:color w:val="0000CC"/>
          <w:sz w:val="28"/>
          <w:szCs w:val="24"/>
          <w:lang w:val="en-US"/>
        </w:rPr>
        <w:t>Prodor univerziteta iz Azije, Velika Britanija najveći gubitnik</w:t>
      </w:r>
    </w:p>
    <w:p w:rsidR="00327B72" w:rsidRDefault="00327B72" w:rsidP="00327B72">
      <w:pPr>
        <w:spacing w:after="0" w:line="240" w:lineRule="auto"/>
        <w:rPr>
          <w:rFonts w:ascii="Times New Roman" w:eastAsia="Times New Roman" w:hAnsi="Times New Roman" w:cs="Times New Roman"/>
          <w:sz w:val="24"/>
          <w:szCs w:val="24"/>
          <w:lang w:val="en-US"/>
        </w:rPr>
      </w:pPr>
    </w:p>
    <w:p w:rsidR="00327B72" w:rsidRDefault="00327B72" w:rsidP="00327B72">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Svet visokog obrazovanja koji poznajemo dramatično se menja: Kina, Hongkong, Japan i Južna Koreja prvi put su poljuljali čvrsto tlo pod nogama američkih i britanskih univerziteta koji decenijama suvereno vladaju na svim listama najboljih i najprestižnijih univerziteta.</w:t>
      </w:r>
      <w:r>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Ne mali šok doživela je Velika Britanija, kada je njen najprestižniji nedeljni magazin koji se bavi visokim obrazovanjem objavio Times higher educaton listu 100 najvećih univerzitetskih brendova. Među prvih 20 prvi put ušao je jedan univerzitet iz Kine, dok su dva univerziteta iz VB ispala sa liste, a sedam od ukupno 10 britanskih, koliko ih ima u društvu 100 najboljih, izgubilo je prethodni plasman. Među sedam britanskih gubitnika su i Oksford i Kembridž, koji su sa prošlogodišnjih 2. i 3. mesta, pali na 4. i 5. Niži rejting nego ranijih godina šokirao je i četiri od šest nemačkih najboljih univerziteta, kao i četiri od pet holandskih. Takođe, Danske i Finske više nema među top 10.</w:t>
      </w:r>
    </w:p>
    <w:p w:rsidR="00327B72" w:rsidRDefault="00327B72" w:rsidP="00327B72">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Amerikanci su zadržali dominaciju: prvi je tradicionalno Harvard, a među top 20 je čak 13 američkih univerziteta. I pojedinačno gledano po univerzitetima, američki Univerzitet Kolumbija najbrže napreduje, jer je za šest godina od 23. stigao do devetog mesta. U društvu 20 najboljih su četiri univerziteta iz Velike Britanije i po jedan iz Japana (12. mesto), Kine (18. mesto) i Švajcarske (19. mesto).</w:t>
      </w:r>
    </w:p>
    <w:p w:rsidR="00975BE7" w:rsidRDefault="00327B72" w:rsidP="00A517C8">
      <w:pPr>
        <w:spacing w:after="0" w:line="240" w:lineRule="auto"/>
        <w:ind w:firstLine="720"/>
        <w:jc w:val="both"/>
        <w:rPr>
          <w:rFonts w:ascii="Times New Roman" w:eastAsia="Times New Roman" w:hAnsi="Times New Roman" w:cs="Times New Roman"/>
          <w:sz w:val="24"/>
          <w:szCs w:val="24"/>
          <w:lang w:val="en-US"/>
        </w:rPr>
      </w:pPr>
      <w:r w:rsidRPr="005E56D1">
        <w:rPr>
          <w:rFonts w:ascii="Times New Roman" w:eastAsia="Times New Roman" w:hAnsi="Times New Roman" w:cs="Times New Roman"/>
          <w:sz w:val="24"/>
          <w:szCs w:val="24"/>
          <w:lang w:val="en-US"/>
        </w:rPr>
        <w:t>Analitičari visokog obrazovanja ovakav progres univerziteta iz Azije objašnjavaju opredeljenjem vlada većine azijskih zemalja da dramatično povećaju budžet za nauku i ulaganje u univerzitete, istraživanja, inovacije, tehnologiju i objavljivanje publikacija u prestižnim međunarodnim časopisima. Procene su i da će se trend uspona Azije na svetskim listama najboljih nastaviti i u narednim godinama.</w:t>
      </w:r>
      <w:r>
        <w:rPr>
          <w:rFonts w:ascii="Times New Roman" w:eastAsia="Times New Roman" w:hAnsi="Times New Roman" w:cs="Times New Roman"/>
          <w:sz w:val="24"/>
          <w:szCs w:val="24"/>
          <w:lang w:val="en-US"/>
        </w:rPr>
        <w:t xml:space="preserve"> </w:t>
      </w:r>
      <w:r w:rsidRPr="005E56D1">
        <w:rPr>
          <w:rFonts w:ascii="Times New Roman" w:eastAsia="Times New Roman" w:hAnsi="Times New Roman" w:cs="Times New Roman"/>
          <w:sz w:val="24"/>
          <w:szCs w:val="24"/>
          <w:lang w:val="en-US"/>
        </w:rPr>
        <w:t>Lista je kreirana na osnovnu mišljenja oko 10.000 akademika iz čitavog sveta, koji su zamoljeni da izdvoje 15 najboljih univerziteta u nastavi i istraživanju u njihovim disciplinama.</w:t>
      </w:r>
    </w:p>
    <w:p w:rsidR="009E38D7" w:rsidRPr="00A517C8" w:rsidRDefault="009E38D7" w:rsidP="00A517C8">
      <w:pPr>
        <w:spacing w:after="0" w:line="240" w:lineRule="auto"/>
        <w:ind w:firstLine="720"/>
        <w:jc w:val="both"/>
        <w:rPr>
          <w:rFonts w:ascii="Times New Roman" w:eastAsia="Times New Roman" w:hAnsi="Times New Roman" w:cs="Times New Roman"/>
          <w:sz w:val="24"/>
          <w:szCs w:val="24"/>
          <w:lang w:val="en-US"/>
        </w:rPr>
      </w:pPr>
    </w:p>
    <w:p w:rsidR="00975BE7" w:rsidRDefault="00975BE7" w:rsidP="00975BE7">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975BE7" w:rsidRDefault="00E46F88" w:rsidP="00975BE7">
      <w:pPr>
        <w:spacing w:after="0" w:line="240" w:lineRule="auto"/>
        <w:jc w:val="center"/>
        <w:rPr>
          <w:color w:val="FF00FF"/>
        </w:rPr>
      </w:pPr>
      <w:hyperlink r:id="rId20" w:history="1">
        <w:r w:rsidR="00975BE7">
          <w:rPr>
            <w:rStyle w:val="Hyperlink"/>
            <w:rFonts w:ascii="Brush Script MT" w:eastAsia="Times New Roman" w:hAnsi="Brush Script MT" w:cs="Times New Roman"/>
            <w:i/>
            <w:noProof/>
            <w:color w:val="FF00FF"/>
            <w:sz w:val="44"/>
            <w:szCs w:val="44"/>
            <w:lang w:val="sr-Latn-CS"/>
          </w:rPr>
          <w:t>www</w:t>
        </w:r>
        <w:r w:rsidR="00975BE7">
          <w:rPr>
            <w:rStyle w:val="Hyperlink"/>
            <w:rFonts w:ascii="Brush Script MT" w:eastAsia="Times New Roman" w:hAnsi="Brush Script MT" w:cs="Times New Roman"/>
            <w:i/>
            <w:noProof/>
            <w:color w:val="FF00FF"/>
            <w:sz w:val="44"/>
            <w:szCs w:val="44"/>
          </w:rPr>
          <w:t>.</w:t>
        </w:r>
        <w:r w:rsidR="00975BE7">
          <w:rPr>
            <w:rStyle w:val="Hyperlink"/>
            <w:rFonts w:ascii="Brush Script MT" w:eastAsia="Times New Roman" w:hAnsi="Brush Script MT" w:cs="Times New Roman"/>
            <w:i/>
            <w:noProof/>
            <w:color w:val="FF00FF"/>
            <w:sz w:val="44"/>
            <w:szCs w:val="44"/>
            <w:lang w:val="sr-Latn-CS"/>
          </w:rPr>
          <w:t>nsjs</w:t>
        </w:r>
        <w:r w:rsidR="00975BE7">
          <w:rPr>
            <w:rStyle w:val="Hyperlink"/>
            <w:rFonts w:ascii="Brush Script MT" w:eastAsia="Times New Roman" w:hAnsi="Brush Script MT" w:cs="Times New Roman"/>
            <w:i/>
            <w:noProof/>
            <w:color w:val="FF00FF"/>
            <w:sz w:val="44"/>
            <w:szCs w:val="44"/>
          </w:rPr>
          <w:t>.</w:t>
        </w:r>
        <w:r w:rsidR="00975BE7">
          <w:rPr>
            <w:rStyle w:val="Hyperlink"/>
            <w:rFonts w:ascii="Brush Script MT" w:eastAsia="Times New Roman" w:hAnsi="Brush Script MT" w:cs="Times New Roman"/>
            <w:i/>
            <w:noProof/>
            <w:color w:val="FF00FF"/>
            <w:sz w:val="44"/>
            <w:szCs w:val="44"/>
            <w:lang w:val="sr-Latn-CS"/>
          </w:rPr>
          <w:t>org</w:t>
        </w:r>
        <w:r w:rsidR="00975BE7">
          <w:rPr>
            <w:rStyle w:val="Hyperlink"/>
            <w:rFonts w:ascii="Brush Script MT" w:eastAsia="Times New Roman" w:hAnsi="Brush Script MT" w:cs="Times New Roman"/>
            <w:i/>
            <w:noProof/>
            <w:color w:val="FF00FF"/>
            <w:sz w:val="44"/>
            <w:szCs w:val="44"/>
          </w:rPr>
          <w:t>.</w:t>
        </w:r>
        <w:r w:rsidR="00975BE7">
          <w:rPr>
            <w:rStyle w:val="Hyperlink"/>
            <w:rFonts w:ascii="Brush Script MT" w:eastAsia="Times New Roman" w:hAnsi="Brush Script MT" w:cs="Times New Roman"/>
            <w:i/>
            <w:noProof/>
            <w:color w:val="FF00FF"/>
            <w:sz w:val="44"/>
            <w:szCs w:val="44"/>
            <w:lang w:val="sr-Latn-CS"/>
          </w:rPr>
          <w:t>rs</w:t>
        </w:r>
      </w:hyperlink>
      <w:r w:rsidR="00975BE7">
        <w:rPr>
          <w:rFonts w:ascii="Brush Script MT" w:eastAsia="Times New Roman" w:hAnsi="Brush Script MT" w:cs="Times New Roman"/>
          <w:i/>
          <w:noProof/>
          <w:color w:val="FF00FF"/>
          <w:sz w:val="44"/>
          <w:szCs w:val="44"/>
        </w:rPr>
        <w:t>.</w:t>
      </w:r>
    </w:p>
    <w:p w:rsidR="00975BE7" w:rsidRDefault="00975BE7" w:rsidP="00975BE7">
      <w:r>
        <w:rPr>
          <w:noProof/>
          <w:lang w:eastAsia="sr-Latn-RS"/>
        </w:rPr>
        <w:drawing>
          <wp:anchor distT="0" distB="0" distL="114300" distR="114300" simplePos="0" relativeHeight="251662336" behindDoc="1" locked="0" layoutInCell="1" allowOverlap="1" wp14:anchorId="798FBF63" wp14:editId="1AAE211E">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975BE7" w:rsidSect="0036003C">
      <w:footerReference w:type="default" r:id="rId22"/>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F88" w:rsidRDefault="00E46F88" w:rsidP="00A517C8">
      <w:pPr>
        <w:spacing w:after="0" w:line="240" w:lineRule="auto"/>
      </w:pPr>
      <w:r>
        <w:separator/>
      </w:r>
    </w:p>
  </w:endnote>
  <w:endnote w:type="continuationSeparator" w:id="0">
    <w:p w:rsidR="00E46F88" w:rsidRDefault="00E46F88" w:rsidP="00A51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3637714"/>
      <w:docPartObj>
        <w:docPartGallery w:val="Page Numbers (Bottom of Page)"/>
        <w:docPartUnique/>
      </w:docPartObj>
    </w:sdtPr>
    <w:sdtEndPr>
      <w:rPr>
        <w:noProof/>
      </w:rPr>
    </w:sdtEndPr>
    <w:sdtContent>
      <w:p w:rsidR="00A517C8" w:rsidRDefault="00A517C8">
        <w:pPr>
          <w:pStyle w:val="Footer"/>
          <w:jc w:val="right"/>
        </w:pPr>
        <w:r w:rsidRPr="00A517C8">
          <w:rPr>
            <w:rFonts w:ascii="Times New Roman" w:hAnsi="Times New Roman" w:cs="Times New Roman"/>
            <w:sz w:val="24"/>
          </w:rPr>
          <w:fldChar w:fldCharType="begin"/>
        </w:r>
        <w:r w:rsidRPr="00A517C8">
          <w:rPr>
            <w:rFonts w:ascii="Times New Roman" w:hAnsi="Times New Roman" w:cs="Times New Roman"/>
            <w:sz w:val="24"/>
          </w:rPr>
          <w:instrText xml:space="preserve"> PAGE   \* MERGEFORMAT </w:instrText>
        </w:r>
        <w:r w:rsidRPr="00A517C8">
          <w:rPr>
            <w:rFonts w:ascii="Times New Roman" w:hAnsi="Times New Roman" w:cs="Times New Roman"/>
            <w:sz w:val="24"/>
          </w:rPr>
          <w:fldChar w:fldCharType="separate"/>
        </w:r>
        <w:r w:rsidR="00AF5D7B">
          <w:rPr>
            <w:rFonts w:ascii="Times New Roman" w:hAnsi="Times New Roman" w:cs="Times New Roman"/>
            <w:noProof/>
            <w:sz w:val="24"/>
          </w:rPr>
          <w:t>1</w:t>
        </w:r>
        <w:r w:rsidRPr="00A517C8">
          <w:rPr>
            <w:rFonts w:ascii="Times New Roman" w:hAnsi="Times New Roman" w:cs="Times New Roman"/>
            <w:noProof/>
            <w:sz w:val="24"/>
          </w:rPr>
          <w:fldChar w:fldCharType="end"/>
        </w:r>
      </w:p>
    </w:sdtContent>
  </w:sdt>
  <w:p w:rsidR="00A517C8" w:rsidRDefault="00A517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F88" w:rsidRDefault="00E46F88" w:rsidP="00A517C8">
      <w:pPr>
        <w:spacing w:after="0" w:line="240" w:lineRule="auto"/>
      </w:pPr>
      <w:r>
        <w:separator/>
      </w:r>
    </w:p>
  </w:footnote>
  <w:footnote w:type="continuationSeparator" w:id="0">
    <w:p w:rsidR="00E46F88" w:rsidRDefault="00E46F88" w:rsidP="00A517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9C1A59"/>
    <w:multiLevelType w:val="multilevel"/>
    <w:tmpl w:val="F6D0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E7"/>
    <w:rsid w:val="00172965"/>
    <w:rsid w:val="00327B72"/>
    <w:rsid w:val="0036003C"/>
    <w:rsid w:val="004D23F2"/>
    <w:rsid w:val="005E56D1"/>
    <w:rsid w:val="00784A1E"/>
    <w:rsid w:val="007D4132"/>
    <w:rsid w:val="00801176"/>
    <w:rsid w:val="00975BE7"/>
    <w:rsid w:val="009E38D7"/>
    <w:rsid w:val="00A517C8"/>
    <w:rsid w:val="00A72F3A"/>
    <w:rsid w:val="00AF5D7B"/>
    <w:rsid w:val="00B578D9"/>
    <w:rsid w:val="00BA6DD9"/>
    <w:rsid w:val="00D262CB"/>
    <w:rsid w:val="00E46F88"/>
    <w:rsid w:val="00F26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7DB6D-C62C-462D-8E41-24241E74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BE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5BE7"/>
    <w:rPr>
      <w:color w:val="0000FF" w:themeColor="hyperlink"/>
      <w:u w:val="single"/>
    </w:rPr>
  </w:style>
  <w:style w:type="paragraph" w:styleId="BalloonText">
    <w:name w:val="Balloon Text"/>
    <w:basedOn w:val="Normal"/>
    <w:link w:val="BalloonTextChar"/>
    <w:uiPriority w:val="99"/>
    <w:semiHidden/>
    <w:unhideWhenUsed/>
    <w:rsid w:val="00975B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5BE7"/>
    <w:rPr>
      <w:rFonts w:ascii="Tahoma" w:hAnsi="Tahoma" w:cs="Tahoma"/>
      <w:sz w:val="16"/>
      <w:szCs w:val="16"/>
      <w:lang w:val="sr-Latn-RS"/>
    </w:rPr>
  </w:style>
  <w:style w:type="paragraph" w:styleId="Header">
    <w:name w:val="header"/>
    <w:basedOn w:val="Normal"/>
    <w:link w:val="HeaderChar"/>
    <w:uiPriority w:val="99"/>
    <w:unhideWhenUsed/>
    <w:rsid w:val="00975B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5BE7"/>
    <w:rPr>
      <w:lang w:val="sr-Latn-RS"/>
    </w:rPr>
  </w:style>
  <w:style w:type="paragraph" w:styleId="Footer">
    <w:name w:val="footer"/>
    <w:basedOn w:val="Normal"/>
    <w:link w:val="FooterChar"/>
    <w:uiPriority w:val="99"/>
    <w:unhideWhenUsed/>
    <w:rsid w:val="00975B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5BE7"/>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qczORXG1j2c"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_ekonomska.jp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pn.gov.rs"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9CBDB-87C3-4C9A-B9D3-0F4E0B5F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5415</Words>
  <Characters>30866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2016-06-08T14:01:00Z</dcterms:created>
  <dcterms:modified xsi:type="dcterms:W3CDTF">2016-06-09T18:46:00Z</dcterms:modified>
</cp:coreProperties>
</file>